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645" w:rsidRPr="00AC0645" w:rsidRDefault="00AC0645" w:rsidP="009E27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0645">
        <w:rPr>
          <w:rFonts w:ascii="Times New Roman" w:hAnsi="Times New Roman" w:cs="Times New Roman"/>
          <w:sz w:val="24"/>
          <w:szCs w:val="24"/>
        </w:rPr>
        <w:t>Фролова Светлана Геннадьевна,</w:t>
      </w:r>
    </w:p>
    <w:p w:rsidR="00D86DCE" w:rsidRPr="00AC0645" w:rsidRDefault="009E27F8" w:rsidP="009E27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C0645" w:rsidRPr="00AC0645">
        <w:rPr>
          <w:rFonts w:ascii="Times New Roman" w:hAnsi="Times New Roman" w:cs="Times New Roman"/>
          <w:sz w:val="24"/>
          <w:szCs w:val="24"/>
        </w:rPr>
        <w:t>аведующий библиотекой, учитель русского языка и литературы</w:t>
      </w:r>
    </w:p>
    <w:p w:rsidR="00AC0645" w:rsidRDefault="00AC0645" w:rsidP="009E27F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AC0645">
        <w:rPr>
          <w:rFonts w:ascii="Times New Roman" w:hAnsi="Times New Roman" w:cs="Times New Roman"/>
          <w:sz w:val="24"/>
          <w:szCs w:val="24"/>
        </w:rPr>
        <w:t>Государственно</w:t>
      </w:r>
      <w:r w:rsidR="009E27F8">
        <w:rPr>
          <w:rFonts w:ascii="Times New Roman" w:hAnsi="Times New Roman" w:cs="Times New Roman"/>
          <w:sz w:val="24"/>
          <w:szCs w:val="24"/>
        </w:rPr>
        <w:t>го</w:t>
      </w:r>
      <w:r w:rsidRPr="00AC064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9E27F8">
        <w:rPr>
          <w:rFonts w:ascii="Times New Roman" w:hAnsi="Times New Roman" w:cs="Times New Roman"/>
          <w:sz w:val="24"/>
          <w:szCs w:val="24"/>
        </w:rPr>
        <w:t>го</w:t>
      </w:r>
      <w:r w:rsidRPr="00AC0645">
        <w:rPr>
          <w:rFonts w:ascii="Times New Roman" w:hAnsi="Times New Roman" w:cs="Times New Roman"/>
          <w:sz w:val="24"/>
          <w:szCs w:val="24"/>
        </w:rPr>
        <w:t xml:space="preserve"> общеобразовательно</w:t>
      </w:r>
      <w:r w:rsidR="009E27F8">
        <w:rPr>
          <w:rFonts w:ascii="Times New Roman" w:hAnsi="Times New Roman" w:cs="Times New Roman"/>
          <w:sz w:val="24"/>
          <w:szCs w:val="24"/>
        </w:rPr>
        <w:t>го учреждения</w:t>
      </w:r>
      <w:r w:rsidRPr="00AC0645">
        <w:rPr>
          <w:rFonts w:ascii="Times New Roman" w:hAnsi="Times New Roman" w:cs="Times New Roman"/>
          <w:sz w:val="24"/>
          <w:szCs w:val="24"/>
        </w:rPr>
        <w:t xml:space="preserve"> средн</w:t>
      </w:r>
      <w:r w:rsidR="009E27F8">
        <w:rPr>
          <w:rFonts w:ascii="Times New Roman" w:hAnsi="Times New Roman" w:cs="Times New Roman"/>
          <w:sz w:val="24"/>
          <w:szCs w:val="24"/>
        </w:rPr>
        <w:t>ей</w:t>
      </w:r>
      <w:r w:rsidRPr="00AC0645">
        <w:rPr>
          <w:rFonts w:ascii="Times New Roman" w:hAnsi="Times New Roman" w:cs="Times New Roman"/>
          <w:sz w:val="24"/>
          <w:szCs w:val="24"/>
        </w:rPr>
        <w:t xml:space="preserve"> общеобразовательн</w:t>
      </w:r>
      <w:r w:rsidR="009E27F8">
        <w:rPr>
          <w:rFonts w:ascii="Times New Roman" w:hAnsi="Times New Roman" w:cs="Times New Roman"/>
          <w:sz w:val="24"/>
          <w:szCs w:val="24"/>
        </w:rPr>
        <w:t>ой</w:t>
      </w:r>
      <w:r w:rsidRPr="00AC0645">
        <w:rPr>
          <w:rFonts w:ascii="Times New Roman" w:hAnsi="Times New Roman" w:cs="Times New Roman"/>
          <w:sz w:val="24"/>
          <w:szCs w:val="24"/>
        </w:rPr>
        <w:t xml:space="preserve"> школ</w:t>
      </w:r>
      <w:r w:rsidR="009E27F8">
        <w:rPr>
          <w:rFonts w:ascii="Times New Roman" w:hAnsi="Times New Roman" w:cs="Times New Roman"/>
          <w:sz w:val="24"/>
          <w:szCs w:val="24"/>
        </w:rPr>
        <w:t>ы</w:t>
      </w:r>
      <w:r w:rsidRPr="00AC0645">
        <w:rPr>
          <w:rFonts w:ascii="Times New Roman" w:hAnsi="Times New Roman" w:cs="Times New Roman"/>
          <w:sz w:val="24"/>
          <w:szCs w:val="24"/>
        </w:rPr>
        <w:t xml:space="preserve"> №</w:t>
      </w:r>
      <w:r w:rsidR="009E059D">
        <w:rPr>
          <w:rFonts w:ascii="Times New Roman" w:hAnsi="Times New Roman" w:cs="Times New Roman"/>
          <w:sz w:val="24"/>
          <w:szCs w:val="24"/>
        </w:rPr>
        <w:t xml:space="preserve"> </w:t>
      </w:r>
      <w:r w:rsidRPr="00AC0645">
        <w:rPr>
          <w:rFonts w:ascii="Times New Roman" w:hAnsi="Times New Roman" w:cs="Times New Roman"/>
          <w:sz w:val="24"/>
          <w:szCs w:val="24"/>
        </w:rPr>
        <w:t>318 с углублённым изучением итальянского языка Фрунзенского района Санкт-Петербурга</w:t>
      </w:r>
    </w:p>
    <w:p w:rsidR="009E27F8" w:rsidRDefault="009E27F8" w:rsidP="009E27F8">
      <w:pPr>
        <w:spacing w:before="240"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C0645">
        <w:rPr>
          <w:rFonts w:ascii="Times New Roman" w:hAnsi="Times New Roman" w:cs="Times New Roman"/>
          <w:b/>
          <w:sz w:val="28"/>
          <w:szCs w:val="28"/>
        </w:rPr>
        <w:t>Развитие читательской культуры детей младшего школьного возраста. Курс внеурочной деятельности «Читаем вместе»</w:t>
      </w:r>
    </w:p>
    <w:p w:rsidR="00DD33C4" w:rsidRPr="00C93216" w:rsidRDefault="00DD33C4" w:rsidP="009E27F8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2604">
        <w:rPr>
          <w:rFonts w:ascii="Times New Roman" w:hAnsi="Times New Roman" w:cs="Times New Roman"/>
          <w:i/>
          <w:sz w:val="24"/>
          <w:szCs w:val="24"/>
        </w:rPr>
        <w:t>Статья посвящена развитию чита</w:t>
      </w:r>
      <w:bookmarkStart w:id="0" w:name="_GoBack"/>
      <w:bookmarkEnd w:id="0"/>
      <w:r w:rsidRPr="00992604">
        <w:rPr>
          <w:rFonts w:ascii="Times New Roman" w:hAnsi="Times New Roman" w:cs="Times New Roman"/>
          <w:i/>
          <w:sz w:val="24"/>
          <w:szCs w:val="24"/>
        </w:rPr>
        <w:t xml:space="preserve">тельской культуры детей младшего школьного возраста в рамках реализации </w:t>
      </w:r>
      <w:r w:rsidR="009E27F8">
        <w:rPr>
          <w:rFonts w:ascii="Times New Roman" w:hAnsi="Times New Roman" w:cs="Times New Roman"/>
          <w:i/>
          <w:sz w:val="24"/>
          <w:szCs w:val="24"/>
        </w:rPr>
        <w:t>п</w:t>
      </w:r>
      <w:r w:rsidRPr="00992604">
        <w:rPr>
          <w:rFonts w:ascii="Times New Roman" w:hAnsi="Times New Roman" w:cs="Times New Roman"/>
          <w:i/>
          <w:sz w:val="24"/>
          <w:szCs w:val="24"/>
        </w:rPr>
        <w:t>рограммы курса внеурочной деятельности</w:t>
      </w:r>
      <w:r w:rsidR="00992604" w:rsidRPr="00992604">
        <w:rPr>
          <w:rFonts w:ascii="Times New Roman" w:hAnsi="Times New Roman" w:cs="Times New Roman"/>
          <w:i/>
          <w:sz w:val="24"/>
          <w:szCs w:val="24"/>
        </w:rPr>
        <w:t xml:space="preserve"> «Читаем вместе» (программа общекультурного направления).</w:t>
      </w:r>
      <w:r w:rsidR="00992604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992604" w:rsidRPr="00992604">
        <w:rPr>
          <w:rFonts w:ascii="Times New Roman" w:hAnsi="Times New Roman" w:cs="Times New Roman"/>
          <w:i/>
          <w:sz w:val="24"/>
          <w:szCs w:val="24"/>
        </w:rPr>
        <w:t>На основе</w:t>
      </w:r>
      <w:r w:rsidR="00992604">
        <w:rPr>
          <w:rFonts w:ascii="Times New Roman" w:hAnsi="Times New Roman" w:cs="Times New Roman"/>
          <w:i/>
          <w:sz w:val="24"/>
          <w:szCs w:val="24"/>
        </w:rPr>
        <w:t xml:space="preserve"> изучения исследовательских работ специалистов в </w:t>
      </w:r>
      <w:r w:rsidR="00C93216">
        <w:rPr>
          <w:rFonts w:ascii="Times New Roman" w:hAnsi="Times New Roman" w:cs="Times New Roman"/>
          <w:i/>
          <w:sz w:val="24"/>
          <w:szCs w:val="24"/>
        </w:rPr>
        <w:t>сфере детского чтения представлена одна из форм внеурочной деятельности</w:t>
      </w:r>
      <w:r w:rsidR="009E27F8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93216">
        <w:rPr>
          <w:rFonts w:ascii="Times New Roman" w:hAnsi="Times New Roman" w:cs="Times New Roman"/>
          <w:i/>
          <w:sz w:val="24"/>
          <w:szCs w:val="24"/>
        </w:rPr>
        <w:t>напр</w:t>
      </w:r>
      <w:r w:rsidR="00EB6A2A">
        <w:rPr>
          <w:rFonts w:ascii="Times New Roman" w:hAnsi="Times New Roman" w:cs="Times New Roman"/>
          <w:i/>
          <w:sz w:val="24"/>
          <w:szCs w:val="24"/>
        </w:rPr>
        <w:t>а</w:t>
      </w:r>
      <w:r w:rsidR="00C93216">
        <w:rPr>
          <w:rFonts w:ascii="Times New Roman" w:hAnsi="Times New Roman" w:cs="Times New Roman"/>
          <w:i/>
          <w:sz w:val="24"/>
          <w:szCs w:val="24"/>
        </w:rPr>
        <w:t xml:space="preserve">вленная </w:t>
      </w:r>
      <w:r w:rsidR="00C93216" w:rsidRPr="00C93216">
        <w:rPr>
          <w:rFonts w:ascii="Times New Roman" w:hAnsi="Times New Roman" w:cs="Times New Roman"/>
          <w:i/>
          <w:sz w:val="24"/>
          <w:szCs w:val="24"/>
        </w:rPr>
        <w:t>на продвижение книги и чтения, читательское развитие личности школьника</w:t>
      </w:r>
      <w:r w:rsidR="009E27F8">
        <w:rPr>
          <w:rFonts w:ascii="Times New Roman" w:hAnsi="Times New Roman" w:cs="Times New Roman"/>
          <w:i/>
          <w:sz w:val="24"/>
          <w:szCs w:val="24"/>
        </w:rPr>
        <w:t xml:space="preserve"> и реализуемая </w:t>
      </w:r>
      <w:r w:rsidR="00C93216">
        <w:rPr>
          <w:rFonts w:ascii="Times New Roman" w:hAnsi="Times New Roman" w:cs="Times New Roman"/>
          <w:i/>
          <w:sz w:val="24"/>
          <w:szCs w:val="24"/>
        </w:rPr>
        <w:t>на базе школьной библиотеки.</w:t>
      </w:r>
      <w:proofErr w:type="gramEnd"/>
      <w:r w:rsidR="00EB6A2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93216">
        <w:rPr>
          <w:rFonts w:ascii="Times New Roman" w:hAnsi="Times New Roman" w:cs="Times New Roman"/>
          <w:i/>
          <w:sz w:val="24"/>
          <w:szCs w:val="24"/>
        </w:rPr>
        <w:t>Статья адресована школьным библиот</w:t>
      </w:r>
      <w:r w:rsidR="009E27F8">
        <w:rPr>
          <w:rFonts w:ascii="Times New Roman" w:hAnsi="Times New Roman" w:cs="Times New Roman"/>
          <w:i/>
          <w:sz w:val="24"/>
          <w:szCs w:val="24"/>
        </w:rPr>
        <w:t xml:space="preserve">екарям, учителям </w:t>
      </w:r>
      <w:proofErr w:type="gramStart"/>
      <w:r w:rsidR="009E27F8">
        <w:rPr>
          <w:rFonts w:ascii="Times New Roman" w:hAnsi="Times New Roman" w:cs="Times New Roman"/>
          <w:i/>
          <w:sz w:val="24"/>
          <w:szCs w:val="24"/>
        </w:rPr>
        <w:t>начальной</w:t>
      </w:r>
      <w:proofErr w:type="gramEnd"/>
      <w:r w:rsidR="009E27F8">
        <w:rPr>
          <w:rFonts w:ascii="Times New Roman" w:hAnsi="Times New Roman" w:cs="Times New Roman"/>
          <w:i/>
          <w:sz w:val="24"/>
          <w:szCs w:val="24"/>
        </w:rPr>
        <w:t xml:space="preserve"> школ</w:t>
      </w:r>
      <w:r w:rsidR="00EB6A2A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5D44FC" w:rsidRDefault="00E8405F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405F">
        <w:rPr>
          <w:rFonts w:ascii="Times New Roman" w:hAnsi="Times New Roman" w:cs="Times New Roman"/>
          <w:sz w:val="24"/>
          <w:szCs w:val="24"/>
        </w:rPr>
        <w:t>Чтение</w:t>
      </w:r>
      <w:r w:rsidR="009E27F8">
        <w:rPr>
          <w:rFonts w:ascii="Times New Roman" w:hAnsi="Times New Roman" w:cs="Times New Roman"/>
          <w:sz w:val="24"/>
          <w:szCs w:val="24"/>
        </w:rPr>
        <w:t xml:space="preserve"> </w:t>
      </w:r>
      <w:r w:rsidRPr="00E8405F">
        <w:rPr>
          <w:rFonts w:ascii="Times New Roman" w:hAnsi="Times New Roman" w:cs="Times New Roman"/>
          <w:sz w:val="24"/>
          <w:szCs w:val="24"/>
        </w:rPr>
        <w:t>-</w:t>
      </w:r>
      <w:r w:rsidR="009E27F8">
        <w:rPr>
          <w:rFonts w:ascii="Times New Roman" w:hAnsi="Times New Roman" w:cs="Times New Roman"/>
          <w:sz w:val="24"/>
          <w:szCs w:val="24"/>
        </w:rPr>
        <w:t xml:space="preserve"> </w:t>
      </w:r>
      <w:r w:rsidRPr="00E8405F">
        <w:rPr>
          <w:rFonts w:ascii="Times New Roman" w:hAnsi="Times New Roman" w:cs="Times New Roman"/>
          <w:sz w:val="24"/>
          <w:szCs w:val="24"/>
        </w:rPr>
        <w:t>это базовый компонент воспитания</w:t>
      </w:r>
      <w:r>
        <w:rPr>
          <w:rFonts w:ascii="Times New Roman" w:hAnsi="Times New Roman" w:cs="Times New Roman"/>
          <w:sz w:val="24"/>
          <w:szCs w:val="24"/>
        </w:rPr>
        <w:t>, образования и развития культуры человека</w:t>
      </w:r>
      <w:r w:rsidR="00721E17">
        <w:rPr>
          <w:rFonts w:ascii="Times New Roman" w:hAnsi="Times New Roman" w:cs="Times New Roman"/>
          <w:sz w:val="24"/>
          <w:szCs w:val="24"/>
        </w:rPr>
        <w:t>. Оно является деятельностью, формирующей и развивающей личность, инструментом получения образования и распространения</w:t>
      </w:r>
      <w:r w:rsidR="00CE0EA3">
        <w:rPr>
          <w:rFonts w:ascii="Times New Roman" w:hAnsi="Times New Roman" w:cs="Times New Roman"/>
          <w:sz w:val="24"/>
          <w:szCs w:val="24"/>
        </w:rPr>
        <w:t xml:space="preserve"> культуры, свидетельством </w:t>
      </w:r>
      <w:proofErr w:type="spellStart"/>
      <w:r w:rsidR="00CE0EA3">
        <w:rPr>
          <w:rFonts w:ascii="Times New Roman" w:hAnsi="Times New Roman" w:cs="Times New Roman"/>
          <w:sz w:val="24"/>
          <w:szCs w:val="24"/>
        </w:rPr>
        <w:t>сформи</w:t>
      </w:r>
      <w:r w:rsidR="00721E17">
        <w:rPr>
          <w:rFonts w:ascii="Times New Roman" w:hAnsi="Times New Roman" w:cs="Times New Roman"/>
          <w:sz w:val="24"/>
          <w:szCs w:val="24"/>
        </w:rPr>
        <w:t>рованности</w:t>
      </w:r>
      <w:proofErr w:type="spellEnd"/>
      <w:r w:rsidR="00721E17">
        <w:rPr>
          <w:rFonts w:ascii="Times New Roman" w:hAnsi="Times New Roman" w:cs="Times New Roman"/>
          <w:sz w:val="24"/>
          <w:szCs w:val="24"/>
        </w:rPr>
        <w:t xml:space="preserve"> коммуникативной</w:t>
      </w:r>
      <w:r w:rsidR="00CE0EA3">
        <w:rPr>
          <w:rFonts w:ascii="Times New Roman" w:hAnsi="Times New Roman" w:cs="Times New Roman"/>
          <w:sz w:val="24"/>
          <w:szCs w:val="24"/>
        </w:rPr>
        <w:t xml:space="preserve"> и </w:t>
      </w:r>
      <w:r w:rsidR="00CE0EA3" w:rsidRPr="00CE0EA3">
        <w:rPr>
          <w:rFonts w:ascii="Times New Roman" w:hAnsi="Times New Roman" w:cs="Times New Roman"/>
          <w:sz w:val="24"/>
          <w:szCs w:val="24"/>
        </w:rPr>
        <w:t>профессиональной компетенции специ</w:t>
      </w:r>
      <w:r w:rsidR="00CE0EA3">
        <w:rPr>
          <w:rFonts w:ascii="Times New Roman" w:hAnsi="Times New Roman" w:cs="Times New Roman"/>
          <w:sz w:val="24"/>
          <w:szCs w:val="24"/>
        </w:rPr>
        <w:t xml:space="preserve">алиста, инструментом достижения </w:t>
      </w:r>
      <w:r w:rsidR="00CE0EA3" w:rsidRPr="00CE0EA3">
        <w:rPr>
          <w:rFonts w:ascii="Times New Roman" w:hAnsi="Times New Roman" w:cs="Times New Roman"/>
          <w:sz w:val="24"/>
          <w:szCs w:val="24"/>
        </w:rPr>
        <w:t>успеха человека в жизни.</w:t>
      </w:r>
      <w:r w:rsidR="005D44FC" w:rsidRPr="005D44FC">
        <w:t xml:space="preserve"> </w:t>
      </w:r>
      <w:proofErr w:type="gramStart"/>
      <w:r w:rsidR="005D44FC" w:rsidRPr="005D44FC">
        <w:rPr>
          <w:rFonts w:ascii="Times New Roman" w:hAnsi="Times New Roman" w:cs="Times New Roman"/>
          <w:sz w:val="24"/>
          <w:szCs w:val="24"/>
        </w:rPr>
        <w:t>На формирование начитанных, образованных, всесторонне развитых детей влияют три основных социальных института: семья (воспитание), школа (образование)</w:t>
      </w:r>
      <w:r w:rsidR="005D44FC">
        <w:rPr>
          <w:rFonts w:ascii="Times New Roman" w:hAnsi="Times New Roman" w:cs="Times New Roman"/>
          <w:sz w:val="24"/>
          <w:szCs w:val="24"/>
        </w:rPr>
        <w:t>, библиотеки (самообразование).</w:t>
      </w:r>
      <w:proofErr w:type="gramEnd"/>
      <w:r w:rsidR="005D44FC">
        <w:rPr>
          <w:rFonts w:ascii="Times New Roman" w:hAnsi="Times New Roman" w:cs="Times New Roman"/>
          <w:sz w:val="24"/>
          <w:szCs w:val="24"/>
        </w:rPr>
        <w:t xml:space="preserve"> </w:t>
      </w:r>
      <w:r w:rsidR="005D44FC" w:rsidRPr="005D44FC">
        <w:rPr>
          <w:rFonts w:ascii="Times New Roman" w:hAnsi="Times New Roman" w:cs="Times New Roman"/>
          <w:sz w:val="24"/>
          <w:szCs w:val="24"/>
        </w:rPr>
        <w:t xml:space="preserve">Все три социальных института, взаимодействуя друг с другом, дают существенно видимые результаты приобщения детей к чтению. </w:t>
      </w:r>
    </w:p>
    <w:p w:rsidR="005D44FC" w:rsidRPr="005D44FC" w:rsidRDefault="005D44FC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4FC">
        <w:rPr>
          <w:rFonts w:ascii="Times New Roman" w:hAnsi="Times New Roman" w:cs="Times New Roman"/>
          <w:sz w:val="24"/>
          <w:szCs w:val="24"/>
        </w:rPr>
        <w:t>И конечно, важным социальным институтом формирования читающей личности является детская библиотека. Термин «детская библиотека» в русской культуре появился в конце XVIII века, и в изначальной своей природе оп</w:t>
      </w:r>
      <w:r w:rsidR="004D342B">
        <w:rPr>
          <w:rFonts w:ascii="Times New Roman" w:hAnsi="Times New Roman" w:cs="Times New Roman"/>
          <w:sz w:val="24"/>
          <w:szCs w:val="24"/>
        </w:rPr>
        <w:t xml:space="preserve">ределялся не собранием книг для </w:t>
      </w:r>
      <w:r w:rsidRPr="005D44FC">
        <w:rPr>
          <w:rFonts w:ascii="Times New Roman" w:hAnsi="Times New Roman" w:cs="Times New Roman"/>
          <w:sz w:val="24"/>
          <w:szCs w:val="24"/>
        </w:rPr>
        <w:t>конкретного возраста, а был синонимичен «детскому училищу», своду жизненных ситуаций, познав которые, ребенок обретает гармонию. В ходе своего функционировани</w:t>
      </w:r>
      <w:r w:rsidR="004D342B">
        <w:rPr>
          <w:rFonts w:ascii="Times New Roman" w:hAnsi="Times New Roman" w:cs="Times New Roman"/>
          <w:sz w:val="24"/>
          <w:szCs w:val="24"/>
        </w:rPr>
        <w:t xml:space="preserve">я школьные библиотеки создают </w:t>
      </w:r>
      <w:r w:rsidRPr="005D44FC">
        <w:rPr>
          <w:rFonts w:ascii="Times New Roman" w:hAnsi="Times New Roman" w:cs="Times New Roman"/>
          <w:sz w:val="24"/>
          <w:szCs w:val="24"/>
        </w:rPr>
        <w:t>благоприятную среду обуч</w:t>
      </w:r>
      <w:r>
        <w:rPr>
          <w:rFonts w:ascii="Times New Roman" w:hAnsi="Times New Roman" w:cs="Times New Roman"/>
          <w:sz w:val="24"/>
          <w:szCs w:val="24"/>
        </w:rPr>
        <w:t xml:space="preserve">ения, общения и отдыха детей.  </w:t>
      </w:r>
      <w:r w:rsidRPr="005D44FC">
        <w:rPr>
          <w:rFonts w:ascii="Times New Roman" w:hAnsi="Times New Roman" w:cs="Times New Roman"/>
          <w:sz w:val="24"/>
          <w:szCs w:val="24"/>
        </w:rPr>
        <w:t>Школьной библиотеке принадлежит особое мест</w:t>
      </w:r>
      <w:r>
        <w:rPr>
          <w:rFonts w:ascii="Times New Roman" w:hAnsi="Times New Roman" w:cs="Times New Roman"/>
          <w:sz w:val="24"/>
          <w:szCs w:val="24"/>
        </w:rPr>
        <w:t>о в библиотечном пространстве. Ведь она</w:t>
      </w:r>
      <w:r w:rsidRPr="005D44FC">
        <w:rPr>
          <w:rFonts w:ascii="Times New Roman" w:hAnsi="Times New Roman" w:cs="Times New Roman"/>
          <w:sz w:val="24"/>
          <w:szCs w:val="24"/>
        </w:rPr>
        <w:t xml:space="preserve"> создает неформальные отношения со </w:t>
      </w:r>
      <w:r w:rsidRPr="005D44FC">
        <w:rPr>
          <w:rFonts w:ascii="Times New Roman" w:hAnsi="Times New Roman" w:cs="Times New Roman"/>
          <w:sz w:val="24"/>
          <w:szCs w:val="24"/>
        </w:rPr>
        <w:lastRenderedPageBreak/>
        <w:t>своими читателями, чем выгодно отличается от более формальных связей учителя и ученика. Школьный библиотекарь хорошо знает как учителей, так и</w:t>
      </w:r>
      <w:r>
        <w:rPr>
          <w:rFonts w:ascii="Times New Roman" w:hAnsi="Times New Roman" w:cs="Times New Roman"/>
          <w:sz w:val="24"/>
          <w:szCs w:val="24"/>
        </w:rPr>
        <w:t xml:space="preserve"> учащихся школы, что позволяет </w:t>
      </w:r>
      <w:r w:rsidRPr="005D44FC">
        <w:rPr>
          <w:rFonts w:ascii="Times New Roman" w:hAnsi="Times New Roman" w:cs="Times New Roman"/>
          <w:sz w:val="24"/>
          <w:szCs w:val="24"/>
        </w:rPr>
        <w:t xml:space="preserve">эффективно осуществлять и индивидуальную, и массовую работу. </w:t>
      </w:r>
    </w:p>
    <w:p w:rsidR="00E8405F" w:rsidRDefault="005D44FC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D44FC">
        <w:rPr>
          <w:rFonts w:ascii="Times New Roman" w:hAnsi="Times New Roman" w:cs="Times New Roman"/>
          <w:sz w:val="24"/>
          <w:szCs w:val="24"/>
        </w:rPr>
        <w:t>Главными задачами школьной библиотеки являются создание условий для раскрытия творческого потенциала ребенка, оказание помощи учащимся и учителям в учебно-воспитательном процессе, обучение ребенка способности быть функционально грамотным и востребованным в современном мире.</w:t>
      </w:r>
      <w:r w:rsidR="00EB6A2A">
        <w:rPr>
          <w:rFonts w:ascii="Times New Roman" w:hAnsi="Times New Roman" w:cs="Times New Roman"/>
          <w:sz w:val="24"/>
          <w:szCs w:val="24"/>
        </w:rPr>
        <w:t xml:space="preserve"> </w:t>
      </w:r>
      <w:r w:rsidRPr="005D44FC">
        <w:rPr>
          <w:rFonts w:ascii="Times New Roman" w:hAnsi="Times New Roman" w:cs="Times New Roman"/>
          <w:sz w:val="24"/>
          <w:szCs w:val="24"/>
        </w:rPr>
        <w:t xml:space="preserve">Школьная библиотека всегда рядом, ее деятельность не </w:t>
      </w:r>
      <w:proofErr w:type="spellStart"/>
      <w:r w:rsidRPr="005D44FC">
        <w:rPr>
          <w:rFonts w:ascii="Times New Roman" w:hAnsi="Times New Roman" w:cs="Times New Roman"/>
          <w:sz w:val="24"/>
          <w:szCs w:val="24"/>
        </w:rPr>
        <w:t>скова</w:t>
      </w:r>
      <w:r w:rsidR="004D342B">
        <w:rPr>
          <w:rFonts w:ascii="Times New Roman" w:hAnsi="Times New Roman" w:cs="Times New Roman"/>
          <w:sz w:val="24"/>
          <w:szCs w:val="24"/>
        </w:rPr>
        <w:t>н</w:t>
      </w:r>
      <w:r w:rsidRPr="005D44FC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5D44FC">
        <w:rPr>
          <w:rFonts w:ascii="Times New Roman" w:hAnsi="Times New Roman" w:cs="Times New Roman"/>
          <w:sz w:val="24"/>
          <w:szCs w:val="24"/>
        </w:rPr>
        <w:t xml:space="preserve"> </w:t>
      </w:r>
      <w:r w:rsidR="004D342B">
        <w:rPr>
          <w:rFonts w:ascii="Times New Roman" w:hAnsi="Times New Roman" w:cs="Times New Roman"/>
          <w:sz w:val="24"/>
          <w:szCs w:val="24"/>
        </w:rPr>
        <w:t xml:space="preserve">рамками учебной программы, что, </w:t>
      </w:r>
      <w:r w:rsidRPr="005D44FC">
        <w:rPr>
          <w:rFonts w:ascii="Times New Roman" w:hAnsi="Times New Roman" w:cs="Times New Roman"/>
          <w:sz w:val="24"/>
          <w:szCs w:val="24"/>
        </w:rPr>
        <w:t>безусловно, расширяет ее возможности. И, как правило, поощрение свободного чтения, формирован</w:t>
      </w:r>
      <w:r>
        <w:rPr>
          <w:rFonts w:ascii="Times New Roman" w:hAnsi="Times New Roman" w:cs="Times New Roman"/>
          <w:sz w:val="24"/>
          <w:szCs w:val="24"/>
        </w:rPr>
        <w:t xml:space="preserve">ие мотивации к чтению являются </w:t>
      </w:r>
      <w:r w:rsidRPr="005D44FC">
        <w:rPr>
          <w:rFonts w:ascii="Times New Roman" w:hAnsi="Times New Roman" w:cs="Times New Roman"/>
          <w:sz w:val="24"/>
          <w:szCs w:val="24"/>
        </w:rPr>
        <w:t xml:space="preserve">одним из важнейших направлений ее работы. </w:t>
      </w:r>
      <w:r w:rsidR="00E868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8A0" w:rsidRDefault="00E868A0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868A0">
        <w:rPr>
          <w:rFonts w:ascii="Times New Roman" w:hAnsi="Times New Roman" w:cs="Times New Roman"/>
          <w:sz w:val="24"/>
          <w:szCs w:val="24"/>
        </w:rPr>
        <w:t>В современной науке существую</w:t>
      </w:r>
      <w:r>
        <w:rPr>
          <w:rFonts w:ascii="Times New Roman" w:hAnsi="Times New Roman" w:cs="Times New Roman"/>
          <w:sz w:val="24"/>
          <w:szCs w:val="24"/>
        </w:rPr>
        <w:t xml:space="preserve">т различные определения понятия </w:t>
      </w:r>
      <w:r w:rsidRPr="00E868A0">
        <w:rPr>
          <w:rFonts w:ascii="Times New Roman" w:hAnsi="Times New Roman" w:cs="Times New Roman"/>
          <w:sz w:val="24"/>
          <w:szCs w:val="24"/>
        </w:rPr>
        <w:t>«чтение». Зарубежные ученые даю</w:t>
      </w:r>
      <w:r>
        <w:rPr>
          <w:rFonts w:ascii="Times New Roman" w:hAnsi="Times New Roman" w:cs="Times New Roman"/>
          <w:sz w:val="24"/>
          <w:szCs w:val="24"/>
        </w:rPr>
        <w:t xml:space="preserve">т следующее определение чтению: </w:t>
      </w:r>
      <w:r w:rsidRPr="00E868A0">
        <w:rPr>
          <w:rFonts w:ascii="Times New Roman" w:hAnsi="Times New Roman" w:cs="Times New Roman"/>
          <w:sz w:val="24"/>
          <w:szCs w:val="24"/>
        </w:rPr>
        <w:t xml:space="preserve">«Чтение - навык (привычка, тренировка, </w:t>
      </w:r>
      <w:r>
        <w:rPr>
          <w:rFonts w:ascii="Times New Roman" w:hAnsi="Times New Roman" w:cs="Times New Roman"/>
          <w:sz w:val="24"/>
          <w:szCs w:val="24"/>
        </w:rPr>
        <w:t xml:space="preserve">запоминание), работа с печатным </w:t>
      </w:r>
      <w:r w:rsidR="00192A92">
        <w:rPr>
          <w:rFonts w:ascii="Times New Roman" w:hAnsi="Times New Roman" w:cs="Times New Roman"/>
          <w:sz w:val="24"/>
          <w:szCs w:val="24"/>
        </w:rPr>
        <w:t xml:space="preserve">текстом». Это </w:t>
      </w:r>
      <w:r w:rsidRPr="00E868A0">
        <w:rPr>
          <w:rFonts w:ascii="Times New Roman" w:hAnsi="Times New Roman" w:cs="Times New Roman"/>
          <w:sz w:val="24"/>
          <w:szCs w:val="24"/>
        </w:rPr>
        <w:t>западное определение. П</w:t>
      </w:r>
      <w:r>
        <w:rPr>
          <w:rFonts w:ascii="Times New Roman" w:hAnsi="Times New Roman" w:cs="Times New Roman"/>
          <w:sz w:val="24"/>
          <w:szCs w:val="24"/>
        </w:rPr>
        <w:t xml:space="preserve">риверженцы этого направления, в </w:t>
      </w:r>
      <w:r w:rsidRPr="00E868A0">
        <w:rPr>
          <w:rFonts w:ascii="Times New Roman" w:hAnsi="Times New Roman" w:cs="Times New Roman"/>
          <w:sz w:val="24"/>
          <w:szCs w:val="24"/>
        </w:rPr>
        <w:t>том числе и в России, решают</w:t>
      </w:r>
      <w:r>
        <w:rPr>
          <w:rFonts w:ascii="Times New Roman" w:hAnsi="Times New Roman" w:cs="Times New Roman"/>
          <w:sz w:val="24"/>
          <w:szCs w:val="24"/>
        </w:rPr>
        <w:t xml:space="preserve"> в основном проблему грамотного </w:t>
      </w:r>
      <w:r w:rsidRPr="00E868A0">
        <w:rPr>
          <w:rFonts w:ascii="Times New Roman" w:hAnsi="Times New Roman" w:cs="Times New Roman"/>
          <w:sz w:val="24"/>
          <w:szCs w:val="24"/>
        </w:rPr>
        <w:t>функционального чтения как совокупности знаний и навыков, позволяющи</w:t>
      </w:r>
      <w:r>
        <w:rPr>
          <w:rFonts w:ascii="Times New Roman" w:hAnsi="Times New Roman" w:cs="Times New Roman"/>
          <w:sz w:val="24"/>
          <w:szCs w:val="24"/>
        </w:rPr>
        <w:t xml:space="preserve">х </w:t>
      </w:r>
      <w:r w:rsidRPr="00E868A0">
        <w:rPr>
          <w:rFonts w:ascii="Times New Roman" w:hAnsi="Times New Roman" w:cs="Times New Roman"/>
          <w:sz w:val="24"/>
          <w:szCs w:val="24"/>
        </w:rPr>
        <w:t>отбирать, понимать, организовывать информацию.</w:t>
      </w:r>
      <w:r w:rsidR="002A666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Российское определение чтения основано на духовно-нравственных традициях, оно не отрицает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92A92">
        <w:rPr>
          <w:rFonts w:ascii="Times New Roman" w:hAnsi="Times New Roman" w:cs="Times New Roman"/>
          <w:sz w:val="24"/>
          <w:szCs w:val="24"/>
        </w:rPr>
        <w:t xml:space="preserve">базовых умений и навыков грамотности, </w:t>
      </w:r>
      <w:r>
        <w:rPr>
          <w:rFonts w:ascii="Times New Roman" w:hAnsi="Times New Roman" w:cs="Times New Roman"/>
          <w:sz w:val="24"/>
          <w:szCs w:val="24"/>
        </w:rPr>
        <w:t xml:space="preserve">но формулирует термин несколько </w:t>
      </w:r>
      <w:r w:rsidRPr="00192A92">
        <w:rPr>
          <w:rFonts w:ascii="Times New Roman" w:hAnsi="Times New Roman" w:cs="Times New Roman"/>
          <w:sz w:val="24"/>
          <w:szCs w:val="24"/>
        </w:rPr>
        <w:t>иначе: «Чтение - это творческое вос</w:t>
      </w:r>
      <w:r>
        <w:rPr>
          <w:rFonts w:ascii="Times New Roman" w:hAnsi="Times New Roman" w:cs="Times New Roman"/>
          <w:sz w:val="24"/>
          <w:szCs w:val="24"/>
        </w:rPr>
        <w:t xml:space="preserve">создание написанного, общение с </w:t>
      </w:r>
      <w:r w:rsidRPr="00192A92">
        <w:rPr>
          <w:rFonts w:ascii="Times New Roman" w:hAnsi="Times New Roman" w:cs="Times New Roman"/>
          <w:sz w:val="24"/>
          <w:szCs w:val="24"/>
        </w:rPr>
        <w:t xml:space="preserve">автором через систему художественных </w:t>
      </w:r>
      <w:r>
        <w:rPr>
          <w:rFonts w:ascii="Times New Roman" w:hAnsi="Times New Roman" w:cs="Times New Roman"/>
          <w:sz w:val="24"/>
          <w:szCs w:val="24"/>
        </w:rPr>
        <w:t xml:space="preserve">средств, это - искусство слова, </w:t>
      </w:r>
      <w:r w:rsidRPr="00192A92">
        <w:rPr>
          <w:rFonts w:ascii="Times New Roman" w:hAnsi="Times New Roman" w:cs="Times New Roman"/>
          <w:sz w:val="24"/>
          <w:szCs w:val="24"/>
        </w:rPr>
        <w:t>умение видеть за словом – образ</w:t>
      </w:r>
      <w:proofErr w:type="gramStart"/>
      <w:r w:rsidRPr="00192A92">
        <w:rPr>
          <w:rFonts w:ascii="Times New Roman" w:hAnsi="Times New Roman" w:cs="Times New Roman"/>
          <w:sz w:val="24"/>
          <w:szCs w:val="24"/>
        </w:rPr>
        <w:t xml:space="preserve">.» </w:t>
      </w:r>
      <w:r w:rsidR="0011328A" w:rsidRPr="0011328A">
        <w:rPr>
          <w:rStyle w:val="af0"/>
          <w:rFonts w:ascii="Times New Roman" w:hAnsi="Times New Roman" w:cs="Times New Roman"/>
          <w:sz w:val="24"/>
          <w:szCs w:val="24"/>
        </w:rPr>
        <w:footnoteReference w:id="1"/>
      </w:r>
      <w:r w:rsidRPr="001132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 xml:space="preserve">Интерес к чтению как творческому процессу формируется через мотивацию.  А она связана с Правами читателя, сформулированными Даниэлем </w:t>
      </w:r>
      <w:proofErr w:type="spellStart"/>
      <w:r w:rsidRPr="00192A92">
        <w:rPr>
          <w:rFonts w:ascii="Times New Roman" w:hAnsi="Times New Roman" w:cs="Times New Roman"/>
          <w:sz w:val="24"/>
          <w:szCs w:val="24"/>
        </w:rPr>
        <w:t>Пеннаком</w:t>
      </w:r>
      <w:proofErr w:type="spellEnd"/>
      <w:r w:rsidRPr="00192A9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92A92">
        <w:rPr>
          <w:rFonts w:ascii="Times New Roman" w:hAnsi="Times New Roman" w:cs="Times New Roman"/>
          <w:sz w:val="24"/>
          <w:szCs w:val="24"/>
        </w:rPr>
        <w:t>Пеннак</w:t>
      </w:r>
      <w:proofErr w:type="spellEnd"/>
      <w:r w:rsidRPr="00192A92">
        <w:rPr>
          <w:rFonts w:ascii="Times New Roman" w:hAnsi="Times New Roman" w:cs="Times New Roman"/>
          <w:sz w:val="24"/>
          <w:szCs w:val="24"/>
        </w:rPr>
        <w:t>, в одном лице учитель-словесник и писатель, в книге «Как роман», ставшей современным педагогическим бестселлером, написал, что по части чтения взрослые признают за собой все права, начиная с тех, в которых отказывают юному поколению, полагая, что приобщают его к чтению: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1. Право не читать.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2. Право перескакивать.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3. Право не дочитывать.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4. Право перечитывать.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5. Право читать что попало.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 xml:space="preserve">6. Право на </w:t>
      </w:r>
      <w:proofErr w:type="spellStart"/>
      <w:r w:rsidRPr="00192A92">
        <w:rPr>
          <w:rFonts w:ascii="Times New Roman" w:hAnsi="Times New Roman" w:cs="Times New Roman"/>
          <w:sz w:val="24"/>
          <w:szCs w:val="24"/>
        </w:rPr>
        <w:t>боваризм</w:t>
      </w:r>
      <w:proofErr w:type="spellEnd"/>
      <w:r w:rsidRPr="00192A92">
        <w:rPr>
          <w:rFonts w:ascii="Times New Roman" w:hAnsi="Times New Roman" w:cs="Times New Roman"/>
          <w:sz w:val="24"/>
          <w:szCs w:val="24"/>
        </w:rPr>
        <w:t>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lastRenderedPageBreak/>
        <w:t xml:space="preserve">7. Право </w:t>
      </w:r>
      <w:proofErr w:type="gramStart"/>
      <w:r w:rsidRPr="00192A92">
        <w:rPr>
          <w:rFonts w:ascii="Times New Roman" w:hAnsi="Times New Roman" w:cs="Times New Roman"/>
          <w:sz w:val="24"/>
          <w:szCs w:val="24"/>
        </w:rPr>
        <w:t>читать</w:t>
      </w:r>
      <w:proofErr w:type="gramEnd"/>
      <w:r w:rsidRPr="00192A92">
        <w:rPr>
          <w:rFonts w:ascii="Times New Roman" w:hAnsi="Times New Roman" w:cs="Times New Roman"/>
          <w:sz w:val="24"/>
          <w:szCs w:val="24"/>
        </w:rPr>
        <w:t xml:space="preserve"> где попало.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8. Право читать вслух.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9. Право втыкаться.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 xml:space="preserve">10. Право молчать о </w:t>
      </w:r>
      <w:proofErr w:type="gramStart"/>
      <w:r w:rsidRPr="00192A92">
        <w:rPr>
          <w:rFonts w:ascii="Times New Roman" w:hAnsi="Times New Roman" w:cs="Times New Roman"/>
          <w:sz w:val="24"/>
          <w:szCs w:val="24"/>
        </w:rPr>
        <w:t>прочитанном</w:t>
      </w:r>
      <w:proofErr w:type="gramEnd"/>
    </w:p>
    <w:p w:rsid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Как педагогический афоризм звучит утверждение писателя: «Глагол „читать“ не те</w:t>
      </w:r>
      <w:r w:rsidR="0011328A">
        <w:rPr>
          <w:rFonts w:ascii="Times New Roman" w:hAnsi="Times New Roman" w:cs="Times New Roman"/>
          <w:sz w:val="24"/>
          <w:szCs w:val="24"/>
        </w:rPr>
        <w:t>рпит повелительного наклонения».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 xml:space="preserve">Исходя из </w:t>
      </w:r>
      <w:proofErr w:type="gramStart"/>
      <w:r w:rsidRPr="00192A92">
        <w:rPr>
          <w:rFonts w:ascii="Times New Roman" w:hAnsi="Times New Roman" w:cs="Times New Roman"/>
          <w:sz w:val="24"/>
          <w:szCs w:val="24"/>
        </w:rPr>
        <w:t>вышеизложенного</w:t>
      </w:r>
      <w:proofErr w:type="gramEnd"/>
      <w:r w:rsidR="0020679C">
        <w:rPr>
          <w:rFonts w:ascii="Times New Roman" w:hAnsi="Times New Roman" w:cs="Times New Roman"/>
          <w:sz w:val="24"/>
          <w:szCs w:val="24"/>
        </w:rPr>
        <w:t>,</w:t>
      </w:r>
      <w:r w:rsidRPr="00192A92">
        <w:rPr>
          <w:rFonts w:ascii="Times New Roman" w:hAnsi="Times New Roman" w:cs="Times New Roman"/>
          <w:sz w:val="24"/>
          <w:szCs w:val="24"/>
        </w:rPr>
        <w:t xml:space="preserve"> приобщение к читательской деятельности и литературе можно осуществлять разнообразными формами и методами, которыми в разной степени владеет каждый учитель. Я воспользовалась первым принципом: дети имеют право не читать! Именно этот принцип стал основополагающим в разработанной мною программ</w:t>
      </w:r>
      <w:r w:rsidR="00DD33C4">
        <w:rPr>
          <w:rFonts w:ascii="Times New Roman" w:hAnsi="Times New Roman" w:cs="Times New Roman"/>
          <w:sz w:val="24"/>
          <w:szCs w:val="24"/>
        </w:rPr>
        <w:t>е</w:t>
      </w:r>
      <w:r w:rsidRPr="00192A92">
        <w:rPr>
          <w:rFonts w:ascii="Times New Roman" w:hAnsi="Times New Roman" w:cs="Times New Roman"/>
          <w:sz w:val="24"/>
          <w:szCs w:val="24"/>
        </w:rPr>
        <w:t xml:space="preserve"> внеурочной </w:t>
      </w:r>
      <w:r w:rsidRPr="00581F08">
        <w:rPr>
          <w:rFonts w:ascii="Times New Roman" w:hAnsi="Times New Roman" w:cs="Times New Roman"/>
          <w:sz w:val="24"/>
          <w:szCs w:val="24"/>
        </w:rPr>
        <w:t>деятельности «Читаем вместе», где основным методом и становится чтение вслух художественного произведения библиотекарем,</w:t>
      </w:r>
      <w:r w:rsidR="00744230" w:rsidRPr="00581F08">
        <w:rPr>
          <w:rFonts w:ascii="Times New Roman" w:hAnsi="Times New Roman" w:cs="Times New Roman"/>
          <w:sz w:val="24"/>
          <w:szCs w:val="24"/>
        </w:rPr>
        <w:t xml:space="preserve"> </w:t>
      </w:r>
      <w:r w:rsidRPr="00581F08">
        <w:rPr>
          <w:rFonts w:ascii="Times New Roman" w:hAnsi="Times New Roman" w:cs="Times New Roman"/>
          <w:sz w:val="24"/>
          <w:szCs w:val="24"/>
        </w:rPr>
        <w:t>учителем</w:t>
      </w:r>
      <w:r w:rsidR="004344A9">
        <w:rPr>
          <w:rFonts w:ascii="Times New Roman" w:hAnsi="Times New Roman" w:cs="Times New Roman"/>
          <w:sz w:val="24"/>
          <w:szCs w:val="24"/>
        </w:rPr>
        <w:t xml:space="preserve">. </w:t>
      </w:r>
      <w:r w:rsidR="004344A9" w:rsidRPr="004344A9">
        <w:rPr>
          <w:rFonts w:ascii="Times New Roman" w:hAnsi="Times New Roman" w:cs="Times New Roman"/>
          <w:sz w:val="24"/>
          <w:szCs w:val="24"/>
        </w:rPr>
        <w:t>Программа курса внеурочной деятельности «Читаем вместе» разработана для обучающихся 1-4 классов и реализуется на уровне начального общего образования в рамках внеурочной деятельности по направлению педагогической поддержки школьников, испытывающих затруднения в освоении учебной программы</w:t>
      </w:r>
      <w:r w:rsidR="004344A9">
        <w:rPr>
          <w:rFonts w:ascii="Times New Roman" w:hAnsi="Times New Roman" w:cs="Times New Roman"/>
          <w:sz w:val="24"/>
          <w:szCs w:val="24"/>
        </w:rPr>
        <w:t xml:space="preserve">.  </w:t>
      </w:r>
      <w:r w:rsidR="001D5D6B" w:rsidRPr="00581F08">
        <w:rPr>
          <w:rFonts w:ascii="Times New Roman" w:hAnsi="Times New Roman" w:cs="Times New Roman"/>
          <w:sz w:val="24"/>
          <w:szCs w:val="24"/>
        </w:rPr>
        <w:t>З</w:t>
      </w:r>
      <w:r w:rsidR="005D44FC" w:rsidRPr="00581F08">
        <w:rPr>
          <w:rFonts w:ascii="Times New Roman" w:hAnsi="Times New Roman" w:cs="Times New Roman"/>
          <w:sz w:val="24"/>
          <w:szCs w:val="24"/>
        </w:rPr>
        <w:t>анятия проходя</w:t>
      </w:r>
      <w:r w:rsidR="001D5D6B" w:rsidRPr="00581F08">
        <w:rPr>
          <w:rFonts w:ascii="Times New Roman" w:hAnsi="Times New Roman" w:cs="Times New Roman"/>
          <w:sz w:val="24"/>
          <w:szCs w:val="24"/>
        </w:rPr>
        <w:t xml:space="preserve">т в </w:t>
      </w:r>
      <w:r w:rsidR="005D44FC" w:rsidRPr="00581F08">
        <w:rPr>
          <w:rFonts w:ascii="Times New Roman" w:hAnsi="Times New Roman" w:cs="Times New Roman"/>
          <w:sz w:val="24"/>
          <w:szCs w:val="24"/>
        </w:rPr>
        <w:t>читальном зале библиотек</w:t>
      </w:r>
      <w:r w:rsidR="0020679C">
        <w:rPr>
          <w:rFonts w:ascii="Times New Roman" w:hAnsi="Times New Roman" w:cs="Times New Roman"/>
          <w:sz w:val="24"/>
          <w:szCs w:val="24"/>
        </w:rPr>
        <w:t>и</w:t>
      </w:r>
      <w:r w:rsidR="005D44FC" w:rsidRPr="00581F08">
        <w:rPr>
          <w:rFonts w:ascii="Times New Roman" w:hAnsi="Times New Roman" w:cs="Times New Roman"/>
          <w:sz w:val="24"/>
          <w:szCs w:val="24"/>
        </w:rPr>
        <w:t xml:space="preserve"> </w:t>
      </w:r>
      <w:r w:rsidR="001D5D6B" w:rsidRPr="00581F08">
        <w:rPr>
          <w:rFonts w:ascii="Times New Roman" w:hAnsi="Times New Roman" w:cs="Times New Roman"/>
          <w:sz w:val="24"/>
          <w:szCs w:val="24"/>
        </w:rPr>
        <w:t>1 раз в</w:t>
      </w:r>
      <w:r w:rsidR="005D44FC" w:rsidRPr="00581F08">
        <w:rPr>
          <w:rFonts w:ascii="Times New Roman" w:hAnsi="Times New Roman" w:cs="Times New Roman"/>
          <w:sz w:val="24"/>
          <w:szCs w:val="24"/>
        </w:rPr>
        <w:t xml:space="preserve"> </w:t>
      </w:r>
      <w:r w:rsidR="001D5D6B" w:rsidRPr="00581F08">
        <w:rPr>
          <w:rFonts w:ascii="Times New Roman" w:hAnsi="Times New Roman" w:cs="Times New Roman"/>
          <w:sz w:val="24"/>
          <w:szCs w:val="24"/>
        </w:rPr>
        <w:t>неделю</w:t>
      </w:r>
      <w:r w:rsidR="005D44FC" w:rsidRPr="00581F08">
        <w:rPr>
          <w:rFonts w:ascii="Times New Roman" w:hAnsi="Times New Roman" w:cs="Times New Roman"/>
          <w:sz w:val="24"/>
          <w:szCs w:val="24"/>
        </w:rPr>
        <w:t>.</w:t>
      </w:r>
      <w:r w:rsidR="005D44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2A92" w:rsidRPr="00192A92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>Чтение серьезной литературы — довольно трудная работа, и чтение взрослым дает возможность ребенку лучше воспринять содержание и пережить события. Его внимание направлено не на разбор букв, а на повествование.</w:t>
      </w:r>
    </w:p>
    <w:p w:rsidR="0089370F" w:rsidRDefault="00192A92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92A92">
        <w:rPr>
          <w:rFonts w:ascii="Times New Roman" w:hAnsi="Times New Roman" w:cs="Times New Roman"/>
          <w:sz w:val="24"/>
          <w:szCs w:val="24"/>
        </w:rPr>
        <w:t xml:space="preserve">Активное слушание связано со смысловым восприятием текста, коммуникативными умениями концентрироваться на чужой речи, </w:t>
      </w:r>
      <w:proofErr w:type="gramStart"/>
      <w:r w:rsidRPr="00192A92">
        <w:rPr>
          <w:rFonts w:ascii="Times New Roman" w:hAnsi="Times New Roman" w:cs="Times New Roman"/>
          <w:sz w:val="24"/>
          <w:szCs w:val="24"/>
        </w:rPr>
        <w:t>выражать интерес</w:t>
      </w:r>
      <w:proofErr w:type="gramEnd"/>
      <w:r w:rsidRPr="00192A92">
        <w:rPr>
          <w:rFonts w:ascii="Times New Roman" w:hAnsi="Times New Roman" w:cs="Times New Roman"/>
          <w:sz w:val="24"/>
          <w:szCs w:val="24"/>
        </w:rPr>
        <w:t xml:space="preserve"> к собеседнику-книге и к собеседникам-людям. Проявление активного слушания мы наблюдаем, когда ребенок представляет то, о чем читает взрослый, переспрашивает, уточняет, переживает, понимает слова, мысли автора. У одаренных детей начинает формироваться критический вид слушания </w:t>
      </w:r>
      <w:r w:rsidR="0089370F">
        <w:rPr>
          <w:rFonts w:ascii="Times New Roman" w:hAnsi="Times New Roman" w:cs="Times New Roman"/>
          <w:sz w:val="24"/>
          <w:szCs w:val="24"/>
        </w:rPr>
        <w:t>-</w:t>
      </w:r>
      <w:r w:rsidRPr="00192A92">
        <w:rPr>
          <w:rFonts w:ascii="Times New Roman" w:hAnsi="Times New Roman" w:cs="Times New Roman"/>
          <w:sz w:val="24"/>
          <w:szCs w:val="24"/>
        </w:rPr>
        <w:t xml:space="preserve"> целенаправленный анализ художественной и познавательной информации.</w:t>
      </w:r>
      <w:r w:rsidR="00581F08">
        <w:rPr>
          <w:rFonts w:ascii="Times New Roman" w:hAnsi="Times New Roman" w:cs="Times New Roman"/>
          <w:sz w:val="24"/>
          <w:szCs w:val="24"/>
        </w:rPr>
        <w:t xml:space="preserve"> </w:t>
      </w:r>
      <w:r w:rsidR="0089370F" w:rsidRPr="0089370F">
        <w:rPr>
          <w:rFonts w:ascii="Times New Roman" w:hAnsi="Times New Roman" w:cs="Times New Roman"/>
          <w:sz w:val="24"/>
          <w:szCs w:val="24"/>
        </w:rPr>
        <w:t>Важно подчеркнуть, что умение читать не мыслится без привития интереса к чтению.</w:t>
      </w:r>
    </w:p>
    <w:p w:rsidR="0089370F" w:rsidRDefault="0089370F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370F">
        <w:rPr>
          <w:rFonts w:ascii="Times New Roman" w:hAnsi="Times New Roman" w:cs="Times New Roman"/>
          <w:sz w:val="24"/>
          <w:szCs w:val="24"/>
        </w:rPr>
        <w:t>Развитие читателя предполагает формирование такой деятельности,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70F">
        <w:rPr>
          <w:rFonts w:ascii="Times New Roman" w:hAnsi="Times New Roman" w:cs="Times New Roman"/>
          <w:sz w:val="24"/>
          <w:szCs w:val="24"/>
        </w:rPr>
        <w:t>когда он способен воспринимать текст (слушать и слышать художественное слово;</w:t>
      </w:r>
      <w:r w:rsidR="00581F08">
        <w:rPr>
          <w:rFonts w:ascii="Times New Roman" w:hAnsi="Times New Roman" w:cs="Times New Roman"/>
          <w:sz w:val="24"/>
          <w:szCs w:val="24"/>
        </w:rPr>
        <w:t xml:space="preserve"> </w:t>
      </w:r>
      <w:r w:rsidRPr="0089370F">
        <w:rPr>
          <w:rFonts w:ascii="Times New Roman" w:hAnsi="Times New Roman" w:cs="Times New Roman"/>
          <w:sz w:val="24"/>
          <w:szCs w:val="24"/>
        </w:rPr>
        <w:t xml:space="preserve">понимать читаемое не только на уровне </w:t>
      </w:r>
      <w:r>
        <w:rPr>
          <w:rFonts w:ascii="Times New Roman" w:hAnsi="Times New Roman" w:cs="Times New Roman"/>
          <w:sz w:val="24"/>
          <w:szCs w:val="24"/>
        </w:rPr>
        <w:t xml:space="preserve">фактов, но и смысла (иметь свои </w:t>
      </w:r>
      <w:r w:rsidRPr="0089370F">
        <w:rPr>
          <w:rFonts w:ascii="Times New Roman" w:hAnsi="Times New Roman" w:cs="Times New Roman"/>
          <w:sz w:val="24"/>
          <w:szCs w:val="24"/>
        </w:rPr>
        <w:t>суждения, выражать эмоциональные отношения и т</w:t>
      </w:r>
      <w:r w:rsidR="00581F0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д.); </w:t>
      </w:r>
      <w:proofErr w:type="gramStart"/>
      <w:r>
        <w:rPr>
          <w:rFonts w:ascii="Times New Roman" w:hAnsi="Times New Roman" w:cs="Times New Roman"/>
          <w:sz w:val="24"/>
          <w:szCs w:val="24"/>
        </w:rPr>
        <w:t>воссоздавать в</w:t>
      </w:r>
      <w:r w:rsidR="00581F08">
        <w:rPr>
          <w:rFonts w:ascii="Times New Roman" w:hAnsi="Times New Roman" w:cs="Times New Roman"/>
          <w:sz w:val="24"/>
          <w:szCs w:val="24"/>
        </w:rPr>
        <w:t xml:space="preserve"> </w:t>
      </w:r>
      <w:r w:rsidRPr="0089370F">
        <w:rPr>
          <w:rFonts w:ascii="Times New Roman" w:hAnsi="Times New Roman" w:cs="Times New Roman"/>
          <w:sz w:val="24"/>
          <w:szCs w:val="24"/>
        </w:rPr>
        <w:t>своем воображении прочитанное (представля</w:t>
      </w:r>
      <w:r>
        <w:rPr>
          <w:rFonts w:ascii="Times New Roman" w:hAnsi="Times New Roman" w:cs="Times New Roman"/>
          <w:sz w:val="24"/>
          <w:szCs w:val="24"/>
        </w:rPr>
        <w:t xml:space="preserve">ть мысленно героев, события) и, </w:t>
      </w:r>
      <w:r w:rsidRPr="0089370F">
        <w:rPr>
          <w:rFonts w:ascii="Times New Roman" w:hAnsi="Times New Roman" w:cs="Times New Roman"/>
          <w:sz w:val="24"/>
          <w:szCs w:val="24"/>
        </w:rPr>
        <w:t xml:space="preserve">наконец, воспроизводить текст, т.е. </w:t>
      </w:r>
      <w:r>
        <w:rPr>
          <w:rFonts w:ascii="Times New Roman" w:hAnsi="Times New Roman" w:cs="Times New Roman"/>
          <w:sz w:val="24"/>
          <w:szCs w:val="24"/>
        </w:rPr>
        <w:t xml:space="preserve">уметь рассказывать его в разных </w:t>
      </w:r>
      <w:r w:rsidRPr="0089370F">
        <w:rPr>
          <w:rFonts w:ascii="Times New Roman" w:hAnsi="Times New Roman" w:cs="Times New Roman"/>
          <w:sz w:val="24"/>
          <w:szCs w:val="24"/>
        </w:rPr>
        <w:t>вариантах — подробно, выборочно, сжато, творчески, с изменением</w:t>
      </w:r>
      <w:r w:rsidR="00581F0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ситуации.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370F">
        <w:rPr>
          <w:rFonts w:ascii="Times New Roman" w:hAnsi="Times New Roman" w:cs="Times New Roman"/>
          <w:sz w:val="24"/>
          <w:szCs w:val="24"/>
        </w:rPr>
        <w:t>Эти компоненты необходи</w:t>
      </w:r>
      <w:r>
        <w:rPr>
          <w:rFonts w:ascii="Times New Roman" w:hAnsi="Times New Roman" w:cs="Times New Roman"/>
          <w:sz w:val="24"/>
          <w:szCs w:val="24"/>
        </w:rPr>
        <w:t xml:space="preserve">мы для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осуществления правильной </w:t>
      </w:r>
      <w:r w:rsidRPr="0089370F">
        <w:rPr>
          <w:rFonts w:ascii="Times New Roman" w:hAnsi="Times New Roman" w:cs="Times New Roman"/>
          <w:sz w:val="24"/>
          <w:szCs w:val="24"/>
        </w:rPr>
        <w:t>читательской деятельности. Чтобы ребе</w:t>
      </w:r>
      <w:r>
        <w:rPr>
          <w:rFonts w:ascii="Times New Roman" w:hAnsi="Times New Roman" w:cs="Times New Roman"/>
          <w:sz w:val="24"/>
          <w:szCs w:val="24"/>
        </w:rPr>
        <w:t xml:space="preserve">нок стал полноценным читателем, </w:t>
      </w:r>
      <w:r w:rsidRPr="0089370F">
        <w:rPr>
          <w:rFonts w:ascii="Times New Roman" w:hAnsi="Times New Roman" w:cs="Times New Roman"/>
          <w:sz w:val="24"/>
          <w:szCs w:val="24"/>
        </w:rPr>
        <w:t>важно создать условия для формирования читательской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9370F" w:rsidRPr="0089370F" w:rsidRDefault="0089370F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370F">
        <w:rPr>
          <w:rFonts w:ascii="Times New Roman" w:hAnsi="Times New Roman" w:cs="Times New Roman"/>
          <w:sz w:val="24"/>
          <w:szCs w:val="24"/>
        </w:rPr>
        <w:t>Читательская культура охватывает более широкий спектр аспектов, связанных с чтением и пониманием текста, а читательская деятельность — это целенаправленный процесс осмысления и освоения книг, который включает в себя не только технические действия, но и осмысление текста. Некоторые аспекты читательской культуры:</w:t>
      </w:r>
    </w:p>
    <w:p w:rsidR="0089370F" w:rsidRPr="00687887" w:rsidRDefault="0089370F" w:rsidP="00687887">
      <w:pPr>
        <w:pStyle w:val="af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Навыки чтения: умение быстро и точно находить нужную информацию, понимать смысл текста, анализировать его и делать выводы</w:t>
      </w:r>
      <w:r w:rsidR="00687887">
        <w:rPr>
          <w:rFonts w:ascii="Times New Roman" w:hAnsi="Times New Roman" w:cs="Times New Roman"/>
          <w:sz w:val="24"/>
          <w:szCs w:val="24"/>
        </w:rPr>
        <w:t>;</w:t>
      </w:r>
    </w:p>
    <w:p w:rsidR="0089370F" w:rsidRPr="00687887" w:rsidRDefault="0089370F" w:rsidP="00687887">
      <w:pPr>
        <w:pStyle w:val="af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Критическое мышление: умение анализировать информацию, оценивать её достоверность и актуальность, делать выводы на основе фактов и аргументов.</w:t>
      </w:r>
    </w:p>
    <w:p w:rsidR="0089370F" w:rsidRPr="00687887" w:rsidRDefault="0089370F" w:rsidP="00687887">
      <w:pPr>
        <w:pStyle w:val="af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Работа с текстом: умение выделять главное и второстепенное, сравнивать и против</w:t>
      </w:r>
      <w:r w:rsidR="00687887">
        <w:rPr>
          <w:rFonts w:ascii="Times New Roman" w:hAnsi="Times New Roman" w:cs="Times New Roman"/>
          <w:sz w:val="24"/>
          <w:szCs w:val="24"/>
        </w:rPr>
        <w:t>опоставлять разные точки зрения;</w:t>
      </w:r>
    </w:p>
    <w:p w:rsidR="0089370F" w:rsidRPr="00687887" w:rsidRDefault="0089370F" w:rsidP="00687887">
      <w:pPr>
        <w:pStyle w:val="af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Использование различных источников информации: читатель должен уметь использовать книги, журналы, газеты, интернет </w:t>
      </w:r>
      <w:r w:rsidR="00687887">
        <w:rPr>
          <w:rFonts w:ascii="Times New Roman" w:hAnsi="Times New Roman" w:cs="Times New Roman"/>
          <w:sz w:val="24"/>
          <w:szCs w:val="24"/>
        </w:rPr>
        <w:t>–</w:t>
      </w:r>
      <w:r w:rsidRPr="00687887">
        <w:rPr>
          <w:rFonts w:ascii="Times New Roman" w:hAnsi="Times New Roman" w:cs="Times New Roman"/>
          <w:sz w:val="24"/>
          <w:szCs w:val="24"/>
        </w:rPr>
        <w:t xml:space="preserve"> </w:t>
      </w:r>
      <w:r w:rsidR="00687887">
        <w:rPr>
          <w:rFonts w:ascii="Times New Roman" w:hAnsi="Times New Roman" w:cs="Times New Roman"/>
          <w:sz w:val="24"/>
          <w:szCs w:val="24"/>
        </w:rPr>
        <w:t>ресурсы;</w:t>
      </w:r>
    </w:p>
    <w:p w:rsidR="0089370F" w:rsidRPr="00687887" w:rsidRDefault="0089370F" w:rsidP="00687887">
      <w:pPr>
        <w:pStyle w:val="af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Уважение к тексту и авторам: читатель должен понимать, что книги и статьи — результат труда многих людей,</w:t>
      </w:r>
      <w:r w:rsidR="00687887">
        <w:rPr>
          <w:rFonts w:ascii="Times New Roman" w:hAnsi="Times New Roman" w:cs="Times New Roman"/>
          <w:sz w:val="24"/>
          <w:szCs w:val="24"/>
        </w:rPr>
        <w:t xml:space="preserve"> и относиться к ним с уважением;</w:t>
      </w:r>
    </w:p>
    <w:p w:rsidR="0089370F" w:rsidRPr="00687887" w:rsidRDefault="0089370F" w:rsidP="00687887">
      <w:pPr>
        <w:pStyle w:val="af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Умение использовать полученные знания в жизни: читатель должен уметь применять полученные знания в повседневной жизни, решать задачи и принимать решения н</w:t>
      </w:r>
      <w:r w:rsidR="00AC7C9A" w:rsidRPr="00687887">
        <w:rPr>
          <w:rFonts w:ascii="Times New Roman" w:hAnsi="Times New Roman" w:cs="Times New Roman"/>
          <w:sz w:val="24"/>
          <w:szCs w:val="24"/>
        </w:rPr>
        <w:t>а основе прочитанного материала.</w:t>
      </w:r>
    </w:p>
    <w:p w:rsidR="00AC7C9A" w:rsidRPr="00AC7C9A" w:rsidRDefault="00AC7C9A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7C9A">
        <w:rPr>
          <w:rFonts w:ascii="Times New Roman" w:hAnsi="Times New Roman" w:cs="Times New Roman"/>
          <w:sz w:val="24"/>
          <w:szCs w:val="24"/>
        </w:rPr>
        <w:t>В возрасте семи — де</w:t>
      </w:r>
      <w:r w:rsidR="00DD33C4">
        <w:rPr>
          <w:rFonts w:ascii="Times New Roman" w:hAnsi="Times New Roman" w:cs="Times New Roman"/>
          <w:sz w:val="24"/>
          <w:szCs w:val="24"/>
        </w:rPr>
        <w:t>сяти</w:t>
      </w:r>
      <w:r w:rsidRPr="00AC7C9A">
        <w:rPr>
          <w:rFonts w:ascii="Times New Roman" w:hAnsi="Times New Roman" w:cs="Times New Roman"/>
          <w:sz w:val="24"/>
          <w:szCs w:val="24"/>
        </w:rPr>
        <w:t xml:space="preserve"> лет ребенок переживает трудный период своего читательского развития: переход от слушателя, зрителя к </w:t>
      </w:r>
      <w:r w:rsidR="00DD33C4">
        <w:rPr>
          <w:rFonts w:ascii="Times New Roman" w:hAnsi="Times New Roman" w:cs="Times New Roman"/>
          <w:sz w:val="24"/>
          <w:szCs w:val="24"/>
        </w:rPr>
        <w:t>Ч</w:t>
      </w:r>
      <w:r w:rsidRPr="00AC7C9A">
        <w:rPr>
          <w:rFonts w:ascii="Times New Roman" w:hAnsi="Times New Roman" w:cs="Times New Roman"/>
          <w:sz w:val="24"/>
          <w:szCs w:val="24"/>
        </w:rPr>
        <w:t>итателю. Ребенок в этом возрасте еще не осознает в полной мере книгу как источник информации, источник знаний. Нет заметной дифференциации в чтении девочек и мальчиков. И те, и другие одинаково любят книги о животных, раст</w:t>
      </w:r>
      <w:r w:rsidR="00F7036D">
        <w:rPr>
          <w:rFonts w:ascii="Times New Roman" w:hAnsi="Times New Roman" w:cs="Times New Roman"/>
          <w:sz w:val="24"/>
          <w:szCs w:val="24"/>
        </w:rPr>
        <w:t>ениях, об окружающих предметах.</w:t>
      </w:r>
      <w:r w:rsidR="00E13CB7">
        <w:rPr>
          <w:rFonts w:ascii="Times New Roman" w:hAnsi="Times New Roman" w:cs="Times New Roman"/>
          <w:sz w:val="24"/>
          <w:szCs w:val="24"/>
        </w:rPr>
        <w:t xml:space="preserve"> </w:t>
      </w:r>
      <w:r w:rsidR="00F7036D" w:rsidRPr="00F7036D"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F7036D">
        <w:rPr>
          <w:rFonts w:ascii="Times New Roman" w:hAnsi="Times New Roman" w:cs="Times New Roman"/>
          <w:sz w:val="24"/>
          <w:szCs w:val="24"/>
        </w:rPr>
        <w:t xml:space="preserve">очень </w:t>
      </w:r>
      <w:r w:rsidR="00F7036D" w:rsidRPr="00F7036D">
        <w:rPr>
          <w:rFonts w:ascii="Times New Roman" w:hAnsi="Times New Roman" w:cs="Times New Roman"/>
          <w:sz w:val="24"/>
          <w:szCs w:val="24"/>
        </w:rPr>
        <w:t xml:space="preserve">важен отбор произведений для младших школьников, </w:t>
      </w:r>
      <w:proofErr w:type="gramStart"/>
      <w:r w:rsidR="00F7036D" w:rsidRPr="00F7036D">
        <w:rPr>
          <w:rFonts w:ascii="Times New Roman" w:hAnsi="Times New Roman" w:cs="Times New Roman"/>
          <w:sz w:val="24"/>
          <w:szCs w:val="24"/>
        </w:rPr>
        <w:t>основным принципом</w:t>
      </w:r>
      <w:proofErr w:type="gramEnd"/>
      <w:r w:rsidR="00F7036D" w:rsidRPr="00F7036D">
        <w:rPr>
          <w:rFonts w:ascii="Times New Roman" w:hAnsi="Times New Roman" w:cs="Times New Roman"/>
          <w:sz w:val="24"/>
          <w:szCs w:val="24"/>
        </w:rPr>
        <w:t>, которого является художественная полноценность, емкость образов, способных вызвать сотворчество юного читателя</w:t>
      </w:r>
      <w:r w:rsidR="00F7036D">
        <w:rPr>
          <w:rFonts w:ascii="Times New Roman" w:hAnsi="Times New Roman" w:cs="Times New Roman"/>
          <w:sz w:val="24"/>
          <w:szCs w:val="24"/>
        </w:rPr>
        <w:t xml:space="preserve">. </w:t>
      </w:r>
      <w:r w:rsidRPr="00AC7C9A">
        <w:rPr>
          <w:rFonts w:ascii="Times New Roman" w:hAnsi="Times New Roman" w:cs="Times New Roman"/>
          <w:sz w:val="24"/>
          <w:szCs w:val="24"/>
        </w:rPr>
        <w:t>Большое место в чтении занимает сказка — литературная и народная, приключения, рассказы русских писателей, стихи. В круг чтения младшего школьника включаются первые энциклопедические книги. Находить в них ответы на вопросы ребенок приучается сначала с помощью взрослых, а потом и самостоятельно</w:t>
      </w:r>
    </w:p>
    <w:p w:rsidR="00AC7C9A" w:rsidRPr="00AC7C9A" w:rsidRDefault="00AC7C9A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 для </w:t>
      </w:r>
      <w:r w:rsidRPr="00AC7C9A">
        <w:rPr>
          <w:rFonts w:ascii="Times New Roman" w:hAnsi="Times New Roman" w:cs="Times New Roman"/>
          <w:sz w:val="24"/>
          <w:szCs w:val="24"/>
        </w:rPr>
        <w:t>1 класс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AC7C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определяющими жанрами </w:t>
      </w:r>
      <w:r w:rsidRPr="00AC7C9A">
        <w:rPr>
          <w:rFonts w:ascii="Times New Roman" w:hAnsi="Times New Roman" w:cs="Times New Roman"/>
          <w:sz w:val="24"/>
          <w:szCs w:val="24"/>
        </w:rPr>
        <w:t xml:space="preserve">произведений </w:t>
      </w:r>
      <w:r>
        <w:rPr>
          <w:rFonts w:ascii="Times New Roman" w:hAnsi="Times New Roman" w:cs="Times New Roman"/>
          <w:sz w:val="24"/>
          <w:szCs w:val="24"/>
        </w:rPr>
        <w:t>являются</w:t>
      </w:r>
      <w:r w:rsidRPr="00AC7C9A">
        <w:rPr>
          <w:rFonts w:ascii="Times New Roman" w:hAnsi="Times New Roman" w:cs="Times New Roman"/>
          <w:sz w:val="24"/>
          <w:szCs w:val="24"/>
        </w:rPr>
        <w:t xml:space="preserve"> сказка</w:t>
      </w:r>
      <w:r w:rsidR="00F7036D">
        <w:rPr>
          <w:rFonts w:ascii="Times New Roman" w:hAnsi="Times New Roman" w:cs="Times New Roman"/>
          <w:sz w:val="24"/>
          <w:szCs w:val="24"/>
        </w:rPr>
        <w:t xml:space="preserve"> </w:t>
      </w:r>
      <w:r w:rsidR="00C43C26">
        <w:rPr>
          <w:rFonts w:ascii="Times New Roman" w:hAnsi="Times New Roman" w:cs="Times New Roman"/>
          <w:sz w:val="24"/>
          <w:szCs w:val="24"/>
        </w:rPr>
        <w:t>(русская народная, сказки народов России</w:t>
      </w:r>
      <w:r w:rsidR="00070505">
        <w:rPr>
          <w:rFonts w:ascii="Times New Roman" w:hAnsi="Times New Roman" w:cs="Times New Roman"/>
          <w:sz w:val="24"/>
          <w:szCs w:val="24"/>
        </w:rPr>
        <w:t>, авторская как русских, так и зарубежных писателей)</w:t>
      </w:r>
      <w:r w:rsidRPr="00AC7C9A">
        <w:rPr>
          <w:rFonts w:ascii="Times New Roman" w:hAnsi="Times New Roman" w:cs="Times New Roman"/>
          <w:sz w:val="24"/>
          <w:szCs w:val="24"/>
        </w:rPr>
        <w:t xml:space="preserve"> и </w:t>
      </w:r>
      <w:r w:rsidRPr="00AC7C9A">
        <w:rPr>
          <w:rFonts w:ascii="Times New Roman" w:hAnsi="Times New Roman" w:cs="Times New Roman"/>
          <w:sz w:val="24"/>
          <w:szCs w:val="24"/>
        </w:rPr>
        <w:lastRenderedPageBreak/>
        <w:t>небольшие рассказы</w:t>
      </w:r>
      <w:r>
        <w:rPr>
          <w:rFonts w:ascii="Times New Roman" w:hAnsi="Times New Roman" w:cs="Times New Roman"/>
          <w:sz w:val="24"/>
          <w:szCs w:val="24"/>
        </w:rPr>
        <w:t xml:space="preserve"> о сверстниках (в конце учебного года)</w:t>
      </w:r>
      <w:r w:rsidRPr="00AC7C9A">
        <w:rPr>
          <w:rFonts w:ascii="Times New Roman" w:hAnsi="Times New Roman" w:cs="Times New Roman"/>
          <w:sz w:val="24"/>
          <w:szCs w:val="24"/>
        </w:rPr>
        <w:t xml:space="preserve">!  Идейная мысль 1 класса «Сказка - ложь, да в ней намёк…» </w:t>
      </w:r>
    </w:p>
    <w:p w:rsidR="00C43C26" w:rsidRDefault="00AC7C9A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 2 классе</w:t>
      </w:r>
      <w:r w:rsidR="00C43C26">
        <w:rPr>
          <w:rFonts w:ascii="Times New Roman" w:hAnsi="Times New Roman" w:cs="Times New Roman"/>
          <w:sz w:val="24"/>
          <w:szCs w:val="24"/>
        </w:rPr>
        <w:t xml:space="preserve">, когда </w:t>
      </w:r>
      <w:r w:rsidR="00C43C26" w:rsidRPr="00C43C26">
        <w:rPr>
          <w:rFonts w:ascii="Times New Roman" w:hAnsi="Times New Roman" w:cs="Times New Roman"/>
          <w:sz w:val="24"/>
          <w:szCs w:val="24"/>
        </w:rPr>
        <w:t>расширятся опыт самосознания и дети начинают искать друзей</w:t>
      </w:r>
      <w:r w:rsidR="00C43C26">
        <w:rPr>
          <w:rFonts w:ascii="Times New Roman" w:hAnsi="Times New Roman" w:cs="Times New Roman"/>
          <w:sz w:val="24"/>
          <w:szCs w:val="24"/>
        </w:rPr>
        <w:t>, продолжается чтение авторских сказ</w:t>
      </w:r>
      <w:r w:rsidR="00DD33C4">
        <w:rPr>
          <w:rFonts w:ascii="Times New Roman" w:hAnsi="Times New Roman" w:cs="Times New Roman"/>
          <w:sz w:val="24"/>
          <w:szCs w:val="24"/>
        </w:rPr>
        <w:t xml:space="preserve">ок, </w:t>
      </w:r>
      <w:r w:rsidR="00C43C26">
        <w:rPr>
          <w:rFonts w:ascii="Times New Roman" w:hAnsi="Times New Roman" w:cs="Times New Roman"/>
          <w:sz w:val="24"/>
          <w:szCs w:val="24"/>
        </w:rPr>
        <w:t xml:space="preserve">рассказов, повестей о дружбе. </w:t>
      </w:r>
      <w:r w:rsidR="00C43C26">
        <w:rPr>
          <w:rFonts w:ascii="Times New Roman" w:hAnsi="Times New Roman" w:cs="Times New Roman"/>
          <w:sz w:val="24"/>
          <w:szCs w:val="24"/>
        </w:rPr>
        <w:tab/>
      </w:r>
    </w:p>
    <w:p w:rsidR="00AC7C9A" w:rsidRPr="00C43C26" w:rsidRDefault="00C43C26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3C26">
        <w:rPr>
          <w:rFonts w:ascii="Times New Roman" w:hAnsi="Times New Roman" w:cs="Times New Roman"/>
          <w:sz w:val="24"/>
          <w:szCs w:val="24"/>
        </w:rPr>
        <w:t>Формирование познавательной деятельности в 3 классе позволило сформул</w:t>
      </w:r>
      <w:r>
        <w:rPr>
          <w:rFonts w:ascii="Times New Roman" w:hAnsi="Times New Roman" w:cs="Times New Roman"/>
          <w:sz w:val="24"/>
          <w:szCs w:val="24"/>
        </w:rPr>
        <w:t>ировать идею содержания курса «</w:t>
      </w:r>
      <w:r w:rsidRPr="00C43C26">
        <w:rPr>
          <w:rFonts w:ascii="Times New Roman" w:hAnsi="Times New Roman" w:cs="Times New Roman"/>
          <w:sz w:val="24"/>
          <w:szCs w:val="24"/>
        </w:rPr>
        <w:t>В жизни всегда есть место подвигу</w:t>
      </w:r>
      <w:r>
        <w:rPr>
          <w:rFonts w:ascii="Times New Roman" w:hAnsi="Times New Roman" w:cs="Times New Roman"/>
          <w:sz w:val="24"/>
          <w:szCs w:val="24"/>
        </w:rPr>
        <w:t xml:space="preserve">», где появляются </w:t>
      </w:r>
      <w:r w:rsidR="00F7036D">
        <w:rPr>
          <w:rFonts w:ascii="Times New Roman" w:hAnsi="Times New Roman" w:cs="Times New Roman"/>
          <w:sz w:val="24"/>
          <w:szCs w:val="24"/>
        </w:rPr>
        <w:t>былины</w:t>
      </w:r>
      <w:r w:rsidRPr="00C43C26">
        <w:rPr>
          <w:rFonts w:ascii="Times New Roman" w:hAnsi="Times New Roman" w:cs="Times New Roman"/>
          <w:sz w:val="24"/>
          <w:szCs w:val="24"/>
        </w:rPr>
        <w:t>,</w:t>
      </w:r>
      <w:r w:rsidR="00F7036D">
        <w:rPr>
          <w:rFonts w:ascii="Times New Roman" w:hAnsi="Times New Roman" w:cs="Times New Roman"/>
          <w:sz w:val="24"/>
          <w:szCs w:val="24"/>
        </w:rPr>
        <w:t xml:space="preserve"> рассказы и стихотворения о</w:t>
      </w:r>
      <w:r w:rsidRPr="00C43C2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Великой отечественной войн</w:t>
      </w:r>
      <w:r w:rsidR="00F7036D">
        <w:rPr>
          <w:rFonts w:ascii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hAnsi="Times New Roman" w:cs="Times New Roman"/>
          <w:sz w:val="24"/>
          <w:szCs w:val="24"/>
        </w:rPr>
        <w:t>(рассказы и повести о блокаде Ленинграда)</w:t>
      </w:r>
      <w:r w:rsidR="00F7036D">
        <w:rPr>
          <w:rFonts w:ascii="Times New Roman" w:hAnsi="Times New Roman" w:cs="Times New Roman"/>
          <w:sz w:val="24"/>
          <w:szCs w:val="24"/>
        </w:rPr>
        <w:t>;</w:t>
      </w:r>
      <w:r w:rsidRPr="00C43C26">
        <w:rPr>
          <w:rFonts w:ascii="Times New Roman" w:hAnsi="Times New Roman" w:cs="Times New Roman"/>
          <w:sz w:val="24"/>
          <w:szCs w:val="24"/>
        </w:rPr>
        <w:t xml:space="preserve"> </w:t>
      </w:r>
      <w:r w:rsidR="00F7036D">
        <w:rPr>
          <w:rFonts w:ascii="Times New Roman" w:hAnsi="Times New Roman" w:cs="Times New Roman"/>
          <w:sz w:val="24"/>
          <w:szCs w:val="24"/>
        </w:rPr>
        <w:t>з</w:t>
      </w:r>
      <w:r w:rsidR="007C7937">
        <w:rPr>
          <w:rFonts w:ascii="Times New Roman" w:hAnsi="Times New Roman" w:cs="Times New Roman"/>
          <w:sz w:val="24"/>
          <w:szCs w:val="24"/>
        </w:rPr>
        <w:t>на</w:t>
      </w:r>
      <w:r w:rsidR="00F7036D">
        <w:rPr>
          <w:rFonts w:ascii="Times New Roman" w:hAnsi="Times New Roman" w:cs="Times New Roman"/>
          <w:sz w:val="24"/>
          <w:szCs w:val="24"/>
        </w:rPr>
        <w:t xml:space="preserve">комимся со справочной литературой: школьными словарями и </w:t>
      </w:r>
      <w:r w:rsidRPr="00C43C26">
        <w:rPr>
          <w:rFonts w:ascii="Times New Roman" w:hAnsi="Times New Roman" w:cs="Times New Roman"/>
          <w:sz w:val="24"/>
          <w:szCs w:val="24"/>
        </w:rPr>
        <w:t>энциклопеди</w:t>
      </w:r>
      <w:r w:rsidR="00F7036D">
        <w:rPr>
          <w:rFonts w:ascii="Times New Roman" w:hAnsi="Times New Roman" w:cs="Times New Roman"/>
          <w:sz w:val="24"/>
          <w:szCs w:val="24"/>
        </w:rPr>
        <w:t>ям</w:t>
      </w:r>
      <w:r w:rsidRPr="00C43C26">
        <w:rPr>
          <w:rFonts w:ascii="Times New Roman" w:hAnsi="Times New Roman" w:cs="Times New Roman"/>
          <w:sz w:val="24"/>
          <w:szCs w:val="24"/>
        </w:rPr>
        <w:t>, как источник</w:t>
      </w:r>
      <w:r w:rsidR="00F7036D">
        <w:rPr>
          <w:rFonts w:ascii="Times New Roman" w:hAnsi="Times New Roman" w:cs="Times New Roman"/>
          <w:sz w:val="24"/>
          <w:szCs w:val="24"/>
        </w:rPr>
        <w:t xml:space="preserve">ами </w:t>
      </w:r>
      <w:r w:rsidRPr="00C43C26">
        <w:rPr>
          <w:rFonts w:ascii="Times New Roman" w:hAnsi="Times New Roman" w:cs="Times New Roman"/>
          <w:sz w:val="24"/>
          <w:szCs w:val="24"/>
        </w:rPr>
        <w:t>поиска информации.</w:t>
      </w:r>
      <w:proofErr w:type="gramEnd"/>
    </w:p>
    <w:p w:rsidR="00AC7C9A" w:rsidRPr="00AC7C9A" w:rsidRDefault="00AC7C9A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7C9A">
        <w:rPr>
          <w:rFonts w:ascii="Times New Roman" w:hAnsi="Times New Roman" w:cs="Times New Roman"/>
          <w:sz w:val="24"/>
          <w:szCs w:val="24"/>
        </w:rPr>
        <w:t>В 4 классе идейно</w:t>
      </w:r>
      <w:r w:rsidR="00F7036D">
        <w:rPr>
          <w:rFonts w:ascii="Times New Roman" w:hAnsi="Times New Roman" w:cs="Times New Roman"/>
          <w:sz w:val="24"/>
          <w:szCs w:val="24"/>
        </w:rPr>
        <w:t>й</w:t>
      </w:r>
      <w:r w:rsidRPr="00AC7C9A">
        <w:rPr>
          <w:rFonts w:ascii="Times New Roman" w:hAnsi="Times New Roman" w:cs="Times New Roman"/>
          <w:sz w:val="24"/>
          <w:szCs w:val="24"/>
        </w:rPr>
        <w:t xml:space="preserve"> мыслью курса являются слова В. Каверина «Бороться и искать, найти и не сдаваться!». </w:t>
      </w:r>
      <w:r w:rsidR="00857F03">
        <w:rPr>
          <w:rFonts w:ascii="Times New Roman" w:hAnsi="Times New Roman" w:cs="Times New Roman"/>
          <w:sz w:val="24"/>
          <w:szCs w:val="24"/>
        </w:rPr>
        <w:t>Мы читаем</w:t>
      </w:r>
      <w:r w:rsidRPr="00AC7C9A">
        <w:rPr>
          <w:rFonts w:ascii="Times New Roman" w:hAnsi="Times New Roman" w:cs="Times New Roman"/>
          <w:sz w:val="24"/>
          <w:szCs w:val="24"/>
        </w:rPr>
        <w:t xml:space="preserve"> и</w:t>
      </w:r>
      <w:r w:rsidR="00F7036D">
        <w:rPr>
          <w:rFonts w:ascii="Times New Roman" w:hAnsi="Times New Roman" w:cs="Times New Roman"/>
          <w:sz w:val="24"/>
          <w:szCs w:val="24"/>
        </w:rPr>
        <w:t xml:space="preserve"> сказочные повести, и исторические очерк</w:t>
      </w:r>
      <w:r w:rsidRPr="00AC7C9A">
        <w:rPr>
          <w:rFonts w:ascii="Times New Roman" w:hAnsi="Times New Roman" w:cs="Times New Roman"/>
          <w:sz w:val="24"/>
          <w:szCs w:val="24"/>
        </w:rPr>
        <w:t>и</w:t>
      </w:r>
      <w:r w:rsidR="00F7036D">
        <w:rPr>
          <w:rFonts w:ascii="Times New Roman" w:hAnsi="Times New Roman" w:cs="Times New Roman"/>
          <w:sz w:val="24"/>
          <w:szCs w:val="24"/>
        </w:rPr>
        <w:t>,</w:t>
      </w:r>
      <w:r w:rsidRPr="00AC7C9A">
        <w:rPr>
          <w:rFonts w:ascii="Times New Roman" w:hAnsi="Times New Roman" w:cs="Times New Roman"/>
          <w:sz w:val="24"/>
          <w:szCs w:val="24"/>
        </w:rPr>
        <w:t xml:space="preserve"> </w:t>
      </w:r>
      <w:r w:rsidR="00857F03">
        <w:rPr>
          <w:rFonts w:ascii="Times New Roman" w:hAnsi="Times New Roman" w:cs="Times New Roman"/>
          <w:sz w:val="24"/>
          <w:szCs w:val="24"/>
        </w:rPr>
        <w:t xml:space="preserve">рассказы, </w:t>
      </w:r>
      <w:r w:rsidRPr="00AC7C9A">
        <w:rPr>
          <w:rFonts w:ascii="Times New Roman" w:hAnsi="Times New Roman" w:cs="Times New Roman"/>
          <w:sz w:val="24"/>
          <w:szCs w:val="24"/>
        </w:rPr>
        <w:t xml:space="preserve">повести, </w:t>
      </w:r>
      <w:r w:rsidR="00F7036D">
        <w:rPr>
          <w:rFonts w:ascii="Times New Roman" w:hAnsi="Times New Roman" w:cs="Times New Roman"/>
          <w:sz w:val="24"/>
          <w:szCs w:val="24"/>
        </w:rPr>
        <w:t xml:space="preserve">эпизоды романов </w:t>
      </w:r>
      <w:r w:rsidRPr="00AC7C9A">
        <w:rPr>
          <w:rFonts w:ascii="Times New Roman" w:hAnsi="Times New Roman" w:cs="Times New Roman"/>
          <w:sz w:val="24"/>
          <w:szCs w:val="24"/>
        </w:rPr>
        <w:t>приключенческ</w:t>
      </w:r>
      <w:r w:rsidR="00F7036D">
        <w:rPr>
          <w:rFonts w:ascii="Times New Roman" w:hAnsi="Times New Roman" w:cs="Times New Roman"/>
          <w:sz w:val="24"/>
          <w:szCs w:val="24"/>
        </w:rPr>
        <w:t>ой</w:t>
      </w:r>
      <w:r w:rsidRPr="00AC7C9A">
        <w:rPr>
          <w:rFonts w:ascii="Times New Roman" w:hAnsi="Times New Roman" w:cs="Times New Roman"/>
          <w:sz w:val="24"/>
          <w:szCs w:val="24"/>
        </w:rPr>
        <w:t xml:space="preserve"> литератур</w:t>
      </w:r>
      <w:r w:rsidR="00F7036D">
        <w:rPr>
          <w:rFonts w:ascii="Times New Roman" w:hAnsi="Times New Roman" w:cs="Times New Roman"/>
          <w:sz w:val="24"/>
          <w:szCs w:val="24"/>
        </w:rPr>
        <w:t>ы</w:t>
      </w:r>
      <w:r w:rsidRPr="00AC7C9A">
        <w:rPr>
          <w:rFonts w:ascii="Times New Roman" w:hAnsi="Times New Roman" w:cs="Times New Roman"/>
          <w:sz w:val="24"/>
          <w:szCs w:val="24"/>
        </w:rPr>
        <w:t>, которая становится интересным и захватывающим жанром для детей.</w:t>
      </w:r>
    </w:p>
    <w:p w:rsidR="00ED3B91" w:rsidRPr="00ED3B91" w:rsidRDefault="00ED3B91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3B91">
        <w:rPr>
          <w:rFonts w:ascii="Times New Roman" w:hAnsi="Times New Roman" w:cs="Times New Roman"/>
          <w:sz w:val="24"/>
          <w:szCs w:val="24"/>
        </w:rPr>
        <w:t>Идеальная формула детского восприятия книги</w:t>
      </w:r>
      <w:r w:rsidR="00EB6A2A">
        <w:rPr>
          <w:rFonts w:ascii="Times New Roman" w:hAnsi="Times New Roman" w:cs="Times New Roman"/>
          <w:sz w:val="24"/>
          <w:szCs w:val="24"/>
        </w:rPr>
        <w:t xml:space="preserve"> </w:t>
      </w:r>
      <w:r w:rsidR="00DD33C4">
        <w:rPr>
          <w:rFonts w:ascii="Times New Roman" w:hAnsi="Times New Roman" w:cs="Times New Roman"/>
          <w:sz w:val="24"/>
          <w:szCs w:val="24"/>
        </w:rPr>
        <w:t>-</w:t>
      </w:r>
      <w:r w:rsidRPr="00ED3B91">
        <w:rPr>
          <w:rFonts w:ascii="Times New Roman" w:hAnsi="Times New Roman" w:cs="Times New Roman"/>
          <w:sz w:val="24"/>
          <w:szCs w:val="24"/>
        </w:rPr>
        <w:t xml:space="preserve"> это хорошая добрая история и счастливые глаза ребёнка, который не боится мечтать, придумывать, вдохновляться и верить </w:t>
      </w:r>
      <w:proofErr w:type="gramStart"/>
      <w:r w:rsidRPr="00ED3B9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ED3B91">
        <w:rPr>
          <w:rFonts w:ascii="Times New Roman" w:hAnsi="Times New Roman" w:cs="Times New Roman"/>
          <w:sz w:val="24"/>
          <w:szCs w:val="24"/>
        </w:rPr>
        <w:t xml:space="preserve"> невозможное. Поэтому и результативность курса «Читаем вместе» сложно оценить: можно только наблюдать, сравнивать, анализировать</w:t>
      </w:r>
      <w:r>
        <w:rPr>
          <w:rFonts w:ascii="Times New Roman" w:hAnsi="Times New Roman" w:cs="Times New Roman"/>
          <w:sz w:val="24"/>
          <w:szCs w:val="24"/>
        </w:rPr>
        <w:t>. Но все же к окончанию 4 класса некоторые аспекты</w:t>
      </w:r>
      <w:r w:rsidR="00857F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</w:t>
      </w:r>
      <w:r w:rsidR="00857F03">
        <w:rPr>
          <w:rFonts w:ascii="Times New Roman" w:hAnsi="Times New Roman" w:cs="Times New Roman"/>
          <w:sz w:val="24"/>
          <w:szCs w:val="24"/>
        </w:rPr>
        <w:t>тате</w:t>
      </w:r>
      <w:r>
        <w:rPr>
          <w:rFonts w:ascii="Times New Roman" w:hAnsi="Times New Roman" w:cs="Times New Roman"/>
          <w:sz w:val="24"/>
          <w:szCs w:val="24"/>
        </w:rPr>
        <w:t>льской кул</w:t>
      </w:r>
      <w:r w:rsidR="00857F03">
        <w:rPr>
          <w:rFonts w:ascii="Times New Roman" w:hAnsi="Times New Roman" w:cs="Times New Roman"/>
          <w:sz w:val="24"/>
          <w:szCs w:val="24"/>
        </w:rPr>
        <w:t>ь</w:t>
      </w:r>
      <w:r>
        <w:rPr>
          <w:rFonts w:ascii="Times New Roman" w:hAnsi="Times New Roman" w:cs="Times New Roman"/>
          <w:sz w:val="24"/>
          <w:szCs w:val="24"/>
        </w:rPr>
        <w:t>туры уже можно расс</w:t>
      </w:r>
      <w:r w:rsidR="00857F03">
        <w:rPr>
          <w:rFonts w:ascii="Times New Roman" w:hAnsi="Times New Roman" w:cs="Times New Roman"/>
          <w:sz w:val="24"/>
          <w:szCs w:val="24"/>
        </w:rPr>
        <w:t>матривать</w:t>
      </w:r>
      <w:r>
        <w:rPr>
          <w:rFonts w:ascii="Times New Roman" w:hAnsi="Times New Roman" w:cs="Times New Roman"/>
          <w:sz w:val="24"/>
          <w:szCs w:val="24"/>
        </w:rPr>
        <w:t xml:space="preserve"> как промежуточные результа</w:t>
      </w:r>
      <w:r w:rsidR="00857F03">
        <w:rPr>
          <w:rFonts w:ascii="Times New Roman" w:hAnsi="Times New Roman" w:cs="Times New Roman"/>
          <w:sz w:val="24"/>
          <w:szCs w:val="24"/>
        </w:rPr>
        <w:t>ты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57F03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урса внеурочной деятельности</w:t>
      </w:r>
      <w:r w:rsidR="00857F03">
        <w:rPr>
          <w:rFonts w:ascii="Times New Roman" w:hAnsi="Times New Roman" w:cs="Times New Roman"/>
          <w:sz w:val="24"/>
          <w:szCs w:val="24"/>
        </w:rPr>
        <w:t xml:space="preserve"> «Читаем вместе»:</w:t>
      </w:r>
    </w:p>
    <w:p w:rsidR="00ED3B91" w:rsidRPr="00687887" w:rsidRDefault="00ED3B91" w:rsidP="00687887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Формирование читательской компетенции; в</w:t>
      </w:r>
      <w:r w:rsidR="00857F03" w:rsidRPr="00687887">
        <w:rPr>
          <w:rFonts w:ascii="Times New Roman" w:hAnsi="Times New Roman" w:cs="Times New Roman"/>
          <w:sz w:val="24"/>
          <w:szCs w:val="24"/>
        </w:rPr>
        <w:t xml:space="preserve">оспитание грамотного читателя, </w:t>
      </w:r>
      <w:r w:rsidRPr="00687887">
        <w:rPr>
          <w:rFonts w:ascii="Times New Roman" w:hAnsi="Times New Roman" w:cs="Times New Roman"/>
          <w:sz w:val="24"/>
          <w:szCs w:val="24"/>
        </w:rPr>
        <w:t xml:space="preserve">слушателя. </w:t>
      </w:r>
    </w:p>
    <w:p w:rsidR="00ED3B91" w:rsidRPr="00687887" w:rsidRDefault="00ED3B91" w:rsidP="00687887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Вырабатывание потребности ежедневного общения с книгой;</w:t>
      </w:r>
    </w:p>
    <w:p w:rsidR="00ED3B91" w:rsidRPr="00687887" w:rsidRDefault="00ED3B91" w:rsidP="00687887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Форми</w:t>
      </w:r>
      <w:r w:rsidR="00857F03" w:rsidRPr="00687887">
        <w:rPr>
          <w:rFonts w:ascii="Times New Roman" w:hAnsi="Times New Roman" w:cs="Times New Roman"/>
          <w:sz w:val="24"/>
          <w:szCs w:val="24"/>
        </w:rPr>
        <w:t xml:space="preserve">рование представления о пользе </w:t>
      </w:r>
      <w:r w:rsidRPr="00687887">
        <w:rPr>
          <w:rFonts w:ascii="Times New Roman" w:hAnsi="Times New Roman" w:cs="Times New Roman"/>
          <w:sz w:val="24"/>
          <w:szCs w:val="24"/>
        </w:rPr>
        <w:t>слу</w:t>
      </w:r>
      <w:r w:rsidR="00857F03" w:rsidRPr="00687887">
        <w:rPr>
          <w:rFonts w:ascii="Times New Roman" w:hAnsi="Times New Roman" w:cs="Times New Roman"/>
          <w:sz w:val="24"/>
          <w:szCs w:val="24"/>
        </w:rPr>
        <w:t xml:space="preserve">шания книг, совместного чтения </w:t>
      </w:r>
      <w:r w:rsidRPr="00687887">
        <w:rPr>
          <w:rFonts w:ascii="Times New Roman" w:hAnsi="Times New Roman" w:cs="Times New Roman"/>
          <w:sz w:val="24"/>
          <w:szCs w:val="24"/>
        </w:rPr>
        <w:t xml:space="preserve">как варианта совместного времяпровождения во время внеурочной деятельности. </w:t>
      </w:r>
    </w:p>
    <w:p w:rsidR="00192A92" w:rsidRPr="00687887" w:rsidRDefault="00ED3B91" w:rsidP="00687887">
      <w:pPr>
        <w:pStyle w:val="af1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Возрождение традиции домашнего чтения</w:t>
      </w:r>
    </w:p>
    <w:p w:rsidR="005F11F0" w:rsidRPr="00A871C2" w:rsidRDefault="00DA4CCC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B6A2A">
        <w:rPr>
          <w:rFonts w:ascii="Times New Roman" w:hAnsi="Times New Roman" w:cs="Times New Roman"/>
          <w:sz w:val="24"/>
          <w:szCs w:val="24"/>
        </w:rPr>
        <w:t xml:space="preserve">В заключение хотелось бы отметить, что педагогическая целесообразность данной программы заключается в том, что она способствует расширению читательского пространства, формированию Человека Читающего, то есть человека, с развитой духовной, интеллектуальной и эмоциональной сферой.  Наши занятия помогают решать задачи эмоционального, творческого, литературного, интеллектуального развития ребёнка, а также проблемы нравственно-этического воспитания, </w:t>
      </w:r>
      <w:r w:rsidRPr="00A871C2">
        <w:rPr>
          <w:rFonts w:ascii="Times New Roman" w:hAnsi="Times New Roman" w:cs="Times New Roman"/>
          <w:sz w:val="24"/>
          <w:szCs w:val="24"/>
        </w:rPr>
        <w:t>так как</w:t>
      </w:r>
      <w:r w:rsidRPr="00A871C2">
        <w:rPr>
          <w:rFonts w:ascii="Times New Roman" w:hAnsi="Times New Roman" w:cs="Times New Roman"/>
          <w:color w:val="191919"/>
          <w:sz w:val="24"/>
          <w:szCs w:val="24"/>
        </w:rPr>
        <w:t xml:space="preserve"> чтение для ребёнка — и труд, и творчество, и новые открытия, и удовольствие, и самовоспитание.</w:t>
      </w:r>
    </w:p>
    <w:p w:rsidR="009E0FEE" w:rsidRPr="00687887" w:rsidRDefault="00687887" w:rsidP="009E27F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7887">
        <w:rPr>
          <w:rFonts w:ascii="Times New Roman" w:hAnsi="Times New Roman" w:cs="Times New Roman"/>
          <w:b/>
          <w:sz w:val="24"/>
          <w:szCs w:val="24"/>
        </w:rPr>
        <w:lastRenderedPageBreak/>
        <w:t>Список источников</w:t>
      </w:r>
    </w:p>
    <w:p w:rsid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Концепция программы поддержки детского и юношеского чтения в Российской Федерации. – </w:t>
      </w:r>
    </w:p>
    <w:p w:rsidR="005F11F0" w:rsidRPr="00687887" w:rsidRDefault="009E0FEE" w:rsidP="00687887">
      <w:pPr>
        <w:pStyle w:val="af1"/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7887">
        <w:rPr>
          <w:rFonts w:ascii="Times New Roman" w:hAnsi="Times New Roman" w:cs="Times New Roman"/>
          <w:sz w:val="24"/>
          <w:szCs w:val="24"/>
          <w:lang w:val="en-US"/>
        </w:rPr>
        <w:t>URL: http://publication.pravo.gov.ru/Document/View/0001201706070006?yscli</w:t>
      </w:r>
      <w:r w:rsidR="005F11F0" w:rsidRPr="00687887">
        <w:rPr>
          <w:rFonts w:ascii="Times New Roman" w:hAnsi="Times New Roman" w:cs="Times New Roman"/>
          <w:sz w:val="24"/>
          <w:szCs w:val="24"/>
          <w:lang w:val="en-US"/>
        </w:rPr>
        <w:t>d= lmrb8fhqwg999088293&amp;index=2</w:t>
      </w:r>
      <w:r w:rsidR="00687887" w:rsidRPr="0068788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5F11F0" w:rsidRPr="0068788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Концепция </w:t>
      </w:r>
      <w:r w:rsidRPr="00687887">
        <w:rPr>
          <w:rFonts w:ascii="Times New Roman" w:hAnsi="Times New Roman" w:cs="Times New Roman"/>
          <w:sz w:val="24"/>
          <w:szCs w:val="24"/>
        </w:rPr>
        <w:tab/>
        <w:t>преподавания русского языка и литер</w:t>
      </w:r>
      <w:r w:rsidR="005F11F0" w:rsidRPr="00687887">
        <w:rPr>
          <w:rFonts w:ascii="Times New Roman" w:hAnsi="Times New Roman" w:cs="Times New Roman"/>
          <w:sz w:val="24"/>
          <w:szCs w:val="24"/>
        </w:rPr>
        <w:t>атуры в Российской</w:t>
      </w:r>
      <w:r w:rsidR="00687887">
        <w:rPr>
          <w:rFonts w:ascii="Times New Roman" w:hAnsi="Times New Roman" w:cs="Times New Roman"/>
          <w:sz w:val="24"/>
          <w:szCs w:val="24"/>
        </w:rPr>
        <w:t xml:space="preserve"> </w:t>
      </w:r>
      <w:r w:rsidR="005F11F0" w:rsidRPr="00687887">
        <w:rPr>
          <w:rFonts w:ascii="Times New Roman" w:hAnsi="Times New Roman" w:cs="Times New Roman"/>
          <w:sz w:val="24"/>
          <w:szCs w:val="24"/>
        </w:rPr>
        <w:t xml:space="preserve">Федерации. </w:t>
      </w:r>
      <w:r w:rsidRPr="00687887">
        <w:rPr>
          <w:rFonts w:ascii="Times New Roman" w:hAnsi="Times New Roman" w:cs="Times New Roman"/>
          <w:sz w:val="24"/>
          <w:szCs w:val="24"/>
        </w:rPr>
        <w:t>URL://https://docs.edu.gov.ru/document/216174b3a3e742ed4198233094d948ac/?ysclid=lmrbh7ml3e827734995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Климанова Л.Ф., Горецкий В.Г., Голованова М.В. и др./Литературное чтение.1 класс. Учебник </w:t>
      </w:r>
      <w:r w:rsidR="00EC0D53" w:rsidRPr="00687887">
        <w:rPr>
          <w:rFonts w:ascii="Times New Roman" w:hAnsi="Times New Roman" w:cs="Times New Roman"/>
          <w:sz w:val="24"/>
          <w:szCs w:val="24"/>
        </w:rPr>
        <w:t xml:space="preserve">в 2-х частях </w:t>
      </w:r>
      <w:r w:rsidRPr="00687887">
        <w:rPr>
          <w:rFonts w:ascii="Times New Roman" w:hAnsi="Times New Roman" w:cs="Times New Roman"/>
          <w:sz w:val="24"/>
          <w:szCs w:val="24"/>
        </w:rPr>
        <w:t>для общеобразовательных школ//ФГОС 2021.</w:t>
      </w:r>
      <w:r w:rsidR="005F11F0" w:rsidRPr="00687887">
        <w:rPr>
          <w:rFonts w:ascii="Times New Roman" w:hAnsi="Times New Roman" w:cs="Times New Roman"/>
          <w:sz w:val="24"/>
          <w:szCs w:val="24"/>
        </w:rPr>
        <w:t xml:space="preserve"> </w:t>
      </w:r>
      <w:r w:rsidRPr="00687887">
        <w:rPr>
          <w:rFonts w:ascii="Times New Roman" w:hAnsi="Times New Roman" w:cs="Times New Roman"/>
          <w:sz w:val="24"/>
          <w:szCs w:val="24"/>
        </w:rPr>
        <w:t>-М.:Просвещение,2023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Климанова Л.Ф., Горецкий В.Г., Голованова М.В. и др./Литературное чтение.2 класс. Учебник</w:t>
      </w:r>
      <w:r w:rsidR="00EC0D53" w:rsidRPr="00687887">
        <w:rPr>
          <w:rFonts w:ascii="Times New Roman" w:hAnsi="Times New Roman" w:cs="Times New Roman"/>
          <w:sz w:val="24"/>
          <w:szCs w:val="24"/>
        </w:rPr>
        <w:t xml:space="preserve"> в 2-х частях</w:t>
      </w:r>
      <w:r w:rsidRPr="00687887">
        <w:rPr>
          <w:rFonts w:ascii="Times New Roman" w:hAnsi="Times New Roman" w:cs="Times New Roman"/>
          <w:sz w:val="24"/>
          <w:szCs w:val="24"/>
        </w:rPr>
        <w:t xml:space="preserve"> для общеобразовательных школ//ФГОС 2021.</w:t>
      </w:r>
      <w:r w:rsidR="005F11F0" w:rsidRPr="00687887">
        <w:rPr>
          <w:rFonts w:ascii="Times New Roman" w:hAnsi="Times New Roman" w:cs="Times New Roman"/>
          <w:sz w:val="24"/>
          <w:szCs w:val="24"/>
        </w:rPr>
        <w:t xml:space="preserve"> –</w:t>
      </w:r>
      <w:r w:rsidRPr="00687887">
        <w:rPr>
          <w:rFonts w:ascii="Times New Roman" w:hAnsi="Times New Roman" w:cs="Times New Roman"/>
          <w:sz w:val="24"/>
          <w:szCs w:val="24"/>
        </w:rPr>
        <w:t>М</w:t>
      </w:r>
      <w:proofErr w:type="gramStart"/>
      <w:r w:rsidR="005F11F0" w:rsidRPr="00687887">
        <w:rPr>
          <w:rFonts w:ascii="Times New Roman" w:hAnsi="Times New Roman" w:cs="Times New Roman"/>
          <w:sz w:val="24"/>
          <w:szCs w:val="24"/>
        </w:rPr>
        <w:t xml:space="preserve"> </w:t>
      </w:r>
      <w:r w:rsidRPr="006878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87887">
        <w:rPr>
          <w:rFonts w:ascii="Times New Roman" w:hAnsi="Times New Roman" w:cs="Times New Roman"/>
          <w:sz w:val="24"/>
          <w:szCs w:val="24"/>
        </w:rPr>
        <w:t>:</w:t>
      </w:r>
      <w:r w:rsidR="005F11F0" w:rsidRPr="00687887">
        <w:rPr>
          <w:rFonts w:ascii="Times New Roman" w:hAnsi="Times New Roman" w:cs="Times New Roman"/>
          <w:sz w:val="24"/>
          <w:szCs w:val="24"/>
        </w:rPr>
        <w:t xml:space="preserve"> </w:t>
      </w:r>
      <w:r w:rsidRPr="00687887">
        <w:rPr>
          <w:rFonts w:ascii="Times New Roman" w:hAnsi="Times New Roman" w:cs="Times New Roman"/>
          <w:sz w:val="24"/>
          <w:szCs w:val="24"/>
        </w:rPr>
        <w:t>Просвещение,2024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Климанова Л.Ф., Горецкий В.Г., Голованова М.В. и др./Литературное чтение.</w:t>
      </w:r>
      <w:r w:rsidR="005F11F0" w:rsidRPr="00687887">
        <w:rPr>
          <w:rFonts w:ascii="Times New Roman" w:hAnsi="Times New Roman" w:cs="Times New Roman"/>
          <w:sz w:val="24"/>
          <w:szCs w:val="24"/>
        </w:rPr>
        <w:t xml:space="preserve"> </w:t>
      </w:r>
      <w:r w:rsidRPr="00687887">
        <w:rPr>
          <w:rFonts w:ascii="Times New Roman" w:hAnsi="Times New Roman" w:cs="Times New Roman"/>
          <w:sz w:val="24"/>
          <w:szCs w:val="24"/>
        </w:rPr>
        <w:t>3 класс. Учебник</w:t>
      </w:r>
      <w:r w:rsidR="00EC0D53" w:rsidRPr="00687887">
        <w:rPr>
          <w:rFonts w:ascii="Times New Roman" w:hAnsi="Times New Roman" w:cs="Times New Roman"/>
          <w:sz w:val="24"/>
          <w:szCs w:val="24"/>
        </w:rPr>
        <w:t xml:space="preserve"> в 2-х частях</w:t>
      </w:r>
      <w:r w:rsidRPr="00687887">
        <w:rPr>
          <w:rFonts w:ascii="Times New Roman" w:hAnsi="Times New Roman" w:cs="Times New Roman"/>
          <w:sz w:val="24"/>
          <w:szCs w:val="24"/>
        </w:rPr>
        <w:t xml:space="preserve"> для общеобразовательных школ/</w:t>
      </w:r>
      <w:proofErr w:type="gramStart"/>
      <w:r w:rsidRPr="00687887">
        <w:rPr>
          <w:rFonts w:ascii="Times New Roman" w:hAnsi="Times New Roman" w:cs="Times New Roman"/>
          <w:sz w:val="24"/>
          <w:szCs w:val="24"/>
        </w:rPr>
        <w:t>/-</w:t>
      </w:r>
      <w:proofErr w:type="gramEnd"/>
      <w:r w:rsidRPr="00687887">
        <w:rPr>
          <w:rFonts w:ascii="Times New Roman" w:hAnsi="Times New Roman" w:cs="Times New Roman"/>
          <w:sz w:val="24"/>
          <w:szCs w:val="24"/>
        </w:rPr>
        <w:t>М.: Просвещение,2021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Климанова Л.Ф., Горецкий В.Г., Голованова М.В. и др./Литературное чтение.4 класс. Учебник </w:t>
      </w:r>
      <w:r w:rsidR="00EC0D53" w:rsidRPr="00687887">
        <w:rPr>
          <w:rFonts w:ascii="Times New Roman" w:hAnsi="Times New Roman" w:cs="Times New Roman"/>
          <w:sz w:val="24"/>
          <w:szCs w:val="24"/>
        </w:rPr>
        <w:t xml:space="preserve">в 2-х частях </w:t>
      </w:r>
      <w:r w:rsidRPr="00687887">
        <w:rPr>
          <w:rFonts w:ascii="Times New Roman" w:hAnsi="Times New Roman" w:cs="Times New Roman"/>
          <w:sz w:val="24"/>
          <w:szCs w:val="24"/>
        </w:rPr>
        <w:t>для общеобразовательных школ/</w:t>
      </w:r>
      <w:proofErr w:type="gramStart"/>
      <w:r w:rsidRPr="00687887">
        <w:rPr>
          <w:rFonts w:ascii="Times New Roman" w:hAnsi="Times New Roman" w:cs="Times New Roman"/>
          <w:sz w:val="24"/>
          <w:szCs w:val="24"/>
        </w:rPr>
        <w:t>/-</w:t>
      </w:r>
      <w:proofErr w:type="gramEnd"/>
      <w:r w:rsidRPr="00687887">
        <w:rPr>
          <w:rFonts w:ascii="Times New Roman" w:hAnsi="Times New Roman" w:cs="Times New Roman"/>
          <w:sz w:val="24"/>
          <w:szCs w:val="24"/>
        </w:rPr>
        <w:t>М.: Просвещение,2022.</w:t>
      </w:r>
    </w:p>
    <w:p w:rsid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Работа с детьми младшего школьного возраста, испытывающими трудности при изучении учебных предметов: методическое пособие для учителя начальной школы / Н.Ф. Виноградова, М.И. Кузнецова, О.А. </w:t>
      </w:r>
      <w:proofErr w:type="spellStart"/>
      <w:r w:rsidRPr="00687887">
        <w:rPr>
          <w:rFonts w:ascii="Times New Roman" w:hAnsi="Times New Roman" w:cs="Times New Roman"/>
          <w:sz w:val="24"/>
          <w:szCs w:val="24"/>
        </w:rPr>
        <w:t>Рыдзе</w:t>
      </w:r>
      <w:proofErr w:type="spellEnd"/>
      <w:r w:rsidRPr="00687887">
        <w:rPr>
          <w:rFonts w:ascii="Times New Roman" w:hAnsi="Times New Roman" w:cs="Times New Roman"/>
          <w:sz w:val="24"/>
          <w:szCs w:val="24"/>
        </w:rPr>
        <w:t xml:space="preserve"> / под ред. Н.Ф. Виноградовой. – М.: ФГБНУ «Институт стратегии развития образования», 2023. – 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687887">
        <w:rPr>
          <w:rFonts w:ascii="Times New Roman" w:hAnsi="Times New Roman" w:cs="Times New Roman"/>
          <w:sz w:val="24"/>
          <w:szCs w:val="24"/>
          <w:lang w:val="en-US"/>
        </w:rPr>
        <w:t>URL: https://edsoo.ru/profilaktika-i-korrekcziya-trudnostej/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87887">
        <w:rPr>
          <w:rFonts w:ascii="Times New Roman" w:hAnsi="Times New Roman" w:cs="Times New Roman"/>
          <w:sz w:val="24"/>
          <w:szCs w:val="24"/>
        </w:rPr>
        <w:t>Пеннак</w:t>
      </w:r>
      <w:proofErr w:type="spellEnd"/>
      <w:r w:rsidRPr="00687887">
        <w:rPr>
          <w:rFonts w:ascii="Times New Roman" w:hAnsi="Times New Roman" w:cs="Times New Roman"/>
          <w:sz w:val="24"/>
          <w:szCs w:val="24"/>
        </w:rPr>
        <w:t xml:space="preserve"> Д. Как роман: </w:t>
      </w:r>
      <w:proofErr w:type="spellStart"/>
      <w:r w:rsidRPr="00687887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687887">
        <w:rPr>
          <w:rFonts w:ascii="Times New Roman" w:hAnsi="Times New Roman" w:cs="Times New Roman"/>
          <w:sz w:val="24"/>
          <w:szCs w:val="24"/>
        </w:rPr>
        <w:t>.</w:t>
      </w:r>
      <w:r w:rsidR="004C1F50" w:rsidRPr="00687887">
        <w:rPr>
          <w:rFonts w:ascii="Times New Roman" w:hAnsi="Times New Roman" w:cs="Times New Roman"/>
          <w:sz w:val="24"/>
          <w:szCs w:val="24"/>
        </w:rPr>
        <w:t xml:space="preserve"> </w:t>
      </w:r>
      <w:r w:rsidRPr="00687887">
        <w:rPr>
          <w:rFonts w:ascii="Times New Roman" w:hAnsi="Times New Roman" w:cs="Times New Roman"/>
          <w:sz w:val="24"/>
          <w:szCs w:val="24"/>
        </w:rPr>
        <w:t xml:space="preserve">эссе / Даниель </w:t>
      </w:r>
      <w:proofErr w:type="spellStart"/>
      <w:r w:rsidRPr="00687887">
        <w:rPr>
          <w:rFonts w:ascii="Times New Roman" w:hAnsi="Times New Roman" w:cs="Times New Roman"/>
          <w:sz w:val="24"/>
          <w:szCs w:val="24"/>
        </w:rPr>
        <w:t>Пеннак</w:t>
      </w:r>
      <w:proofErr w:type="spellEnd"/>
      <w:r w:rsidRPr="00687887">
        <w:rPr>
          <w:rFonts w:ascii="Times New Roman" w:hAnsi="Times New Roman" w:cs="Times New Roman"/>
          <w:sz w:val="24"/>
          <w:szCs w:val="24"/>
        </w:rPr>
        <w:t>; пер. с фр. Н. Шаховской—3-изд. М.: Самокат, 2011. - 160 с. – (Самокат для родителей)</w:t>
      </w:r>
      <w:proofErr w:type="gramStart"/>
      <w:r w:rsidR="0020679C" w:rsidRPr="00687887">
        <w:rPr>
          <w:rFonts w:ascii="Times New Roman" w:hAnsi="Times New Roman" w:cs="Times New Roman"/>
          <w:sz w:val="24"/>
          <w:szCs w:val="24"/>
        </w:rPr>
        <w:t xml:space="preserve"> </w:t>
      </w:r>
      <w:r w:rsidRPr="00687887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687887">
        <w:rPr>
          <w:rFonts w:ascii="Times New Roman" w:hAnsi="Times New Roman" w:cs="Times New Roman"/>
          <w:sz w:val="24"/>
          <w:szCs w:val="24"/>
        </w:rPr>
        <w:t xml:space="preserve">-Доп. Тит.л.фр.-ISBN978 -5-91759-062-2 </w:t>
      </w:r>
    </w:p>
    <w:p w:rsidR="0020679C" w:rsidRPr="00687887" w:rsidRDefault="0020679C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Полная хрестоматия для начальной школы. 1класс. </w:t>
      </w:r>
      <w:proofErr w:type="gramStart"/>
      <w:r w:rsidRPr="00687887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687887">
        <w:rPr>
          <w:rFonts w:ascii="Times New Roman" w:hAnsi="Times New Roman" w:cs="Times New Roman"/>
          <w:sz w:val="24"/>
          <w:szCs w:val="24"/>
        </w:rPr>
        <w:t>.: ООО «Издательство ЭКСМО,2007-400с.</w:t>
      </w:r>
    </w:p>
    <w:p w:rsidR="0020679C" w:rsidRPr="00687887" w:rsidRDefault="0020679C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Полная хрестоматия для начальной школы. 2 класс. </w:t>
      </w:r>
      <w:proofErr w:type="gramStart"/>
      <w:r w:rsidRPr="00687887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687887">
        <w:rPr>
          <w:rFonts w:ascii="Times New Roman" w:hAnsi="Times New Roman" w:cs="Times New Roman"/>
          <w:sz w:val="24"/>
          <w:szCs w:val="24"/>
        </w:rPr>
        <w:t>.: ООО «Издательство ЭКСМО,2006-400с.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Тихомирова И.И. О развитии творческого чтения в России: к истории</w:t>
      </w:r>
      <w:r w:rsidR="00687887" w:rsidRPr="00687887">
        <w:rPr>
          <w:rFonts w:ascii="Times New Roman" w:hAnsi="Times New Roman" w:cs="Times New Roman"/>
          <w:sz w:val="24"/>
          <w:szCs w:val="24"/>
        </w:rPr>
        <w:t xml:space="preserve"> </w:t>
      </w:r>
      <w:r w:rsidRPr="00687887">
        <w:rPr>
          <w:rFonts w:ascii="Times New Roman" w:hAnsi="Times New Roman" w:cs="Times New Roman"/>
          <w:sz w:val="24"/>
          <w:szCs w:val="24"/>
        </w:rPr>
        <w:t>вопроса / И.И. Тихомирова // Школьная библиотека. - 2008. - № 1. - С. 68-76.</w:t>
      </w:r>
    </w:p>
    <w:p w:rsidR="004C1F50" w:rsidRPr="00687887" w:rsidRDefault="004C1F50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lastRenderedPageBreak/>
        <w:t>10. Успешное чтение: теория и практика: Методическое пособие для педагогов. СПб</w:t>
      </w:r>
      <w:proofErr w:type="gramStart"/>
      <w:r w:rsidRPr="00687887">
        <w:rPr>
          <w:rFonts w:ascii="Times New Roman" w:hAnsi="Times New Roman" w:cs="Times New Roman"/>
          <w:sz w:val="24"/>
          <w:szCs w:val="24"/>
        </w:rPr>
        <w:t xml:space="preserve">.: </w:t>
      </w:r>
      <w:proofErr w:type="gramEnd"/>
      <w:r w:rsidRPr="00687887">
        <w:rPr>
          <w:rFonts w:ascii="Times New Roman" w:hAnsi="Times New Roman" w:cs="Times New Roman"/>
          <w:sz w:val="24"/>
          <w:szCs w:val="24"/>
        </w:rPr>
        <w:t>Издательство «ЛЕМА»,2009. 168с.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10</w:t>
      </w:r>
      <w:r w:rsidR="004C1F50" w:rsidRPr="00687887">
        <w:rPr>
          <w:rFonts w:ascii="Times New Roman" w:hAnsi="Times New Roman" w:cs="Times New Roman"/>
          <w:sz w:val="24"/>
          <w:szCs w:val="24"/>
        </w:rPr>
        <w:t>.</w:t>
      </w:r>
      <w:r w:rsidRPr="00687887">
        <w:rPr>
          <w:rFonts w:ascii="Times New Roman" w:hAnsi="Times New Roman" w:cs="Times New Roman"/>
          <w:sz w:val="24"/>
          <w:szCs w:val="24"/>
        </w:rPr>
        <w:t xml:space="preserve"> Функциональная грамотность. 1 класс. Программа внеурочной деятельности / М.В. Буряк, С.А. Шейкина. – М.: Планета, 2023 –– (Учение с увлечением).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11. Функциональная грамотность. 2 класс. Программа внеурочной деятельности / М.В. Буряк, С.А. Шейкина. – М.: Планета, 2023. – 96 с. – (Учение с увлечением).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12. Функциональная грамотность. 3 класс. Программа внеурочной деятельности / М.В. Буряк, С.А. Шейкина. – М.: Планета, 2023. –96 с.– (Учение с увлечением).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>13. Функциональная грамотность. 4 класс. Программа внеурочной деятельности / М.В. Буряк, С.А. Шейкина. – М.: Планета, 2023. – 96 с. – (Учение с увлечением).</w:t>
      </w:r>
    </w:p>
    <w:p w:rsidR="009E0FEE" w:rsidRPr="00687887" w:rsidRDefault="009E0FEE" w:rsidP="00687887">
      <w:pPr>
        <w:pStyle w:val="af1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687887">
        <w:rPr>
          <w:rFonts w:ascii="Times New Roman" w:hAnsi="Times New Roman" w:cs="Times New Roman"/>
          <w:sz w:val="24"/>
          <w:szCs w:val="24"/>
        </w:rPr>
        <w:t xml:space="preserve">14.  </w:t>
      </w:r>
      <w:proofErr w:type="spellStart"/>
      <w:r w:rsidRPr="00687887">
        <w:rPr>
          <w:rFonts w:ascii="Times New Roman" w:hAnsi="Times New Roman" w:cs="Times New Roman"/>
          <w:sz w:val="24"/>
          <w:szCs w:val="24"/>
        </w:rPr>
        <w:t>Чудинова</w:t>
      </w:r>
      <w:proofErr w:type="spellEnd"/>
      <w:r w:rsidRPr="00687887">
        <w:rPr>
          <w:rFonts w:ascii="Times New Roman" w:hAnsi="Times New Roman" w:cs="Times New Roman"/>
          <w:sz w:val="24"/>
          <w:szCs w:val="24"/>
        </w:rPr>
        <w:t xml:space="preserve"> В. П. Чтение дет</w:t>
      </w:r>
      <w:r w:rsidR="005F11F0" w:rsidRPr="00687887">
        <w:rPr>
          <w:rFonts w:ascii="Times New Roman" w:hAnsi="Times New Roman" w:cs="Times New Roman"/>
          <w:sz w:val="24"/>
          <w:szCs w:val="24"/>
        </w:rPr>
        <w:t>ей как национальная ценность //</w:t>
      </w:r>
      <w:r w:rsidRPr="00687887">
        <w:rPr>
          <w:rFonts w:ascii="Times New Roman" w:hAnsi="Times New Roman" w:cs="Times New Roman"/>
          <w:sz w:val="24"/>
          <w:szCs w:val="24"/>
        </w:rPr>
        <w:t>Электронный источник. Режим доступа: http://www. polemics.ru</w:t>
      </w:r>
    </w:p>
    <w:p w:rsidR="009E0FEE" w:rsidRPr="005F11F0" w:rsidRDefault="009E0FEE" w:rsidP="009E27F8">
      <w:pPr>
        <w:spacing w:after="0" w:line="36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sectPr w:rsidR="009E0FEE" w:rsidRPr="005F11F0" w:rsidSect="00581F08">
      <w:footerReference w:type="default" r:id="rId9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F9C" w:rsidRDefault="009A4F9C" w:rsidP="00CE0EA3">
      <w:pPr>
        <w:spacing w:after="0" w:line="240" w:lineRule="auto"/>
      </w:pPr>
      <w:r>
        <w:separator/>
      </w:r>
    </w:p>
  </w:endnote>
  <w:endnote w:type="continuationSeparator" w:id="0">
    <w:p w:rsidR="009A4F9C" w:rsidRDefault="009A4F9C" w:rsidP="00CE0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7097968"/>
      <w:docPartObj>
        <w:docPartGallery w:val="Page Numbers (Bottom of Page)"/>
        <w:docPartUnique/>
      </w:docPartObj>
    </w:sdtPr>
    <w:sdtEndPr/>
    <w:sdtContent>
      <w:p w:rsidR="00CE0EA3" w:rsidRDefault="00CE0E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059D">
          <w:rPr>
            <w:noProof/>
          </w:rPr>
          <w:t>1</w:t>
        </w:r>
        <w:r>
          <w:fldChar w:fldCharType="end"/>
        </w:r>
      </w:p>
    </w:sdtContent>
  </w:sdt>
  <w:p w:rsidR="00CE0EA3" w:rsidRDefault="00CE0EA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F9C" w:rsidRDefault="009A4F9C" w:rsidP="00CE0EA3">
      <w:pPr>
        <w:spacing w:after="0" w:line="240" w:lineRule="auto"/>
      </w:pPr>
      <w:r>
        <w:separator/>
      </w:r>
    </w:p>
  </w:footnote>
  <w:footnote w:type="continuationSeparator" w:id="0">
    <w:p w:rsidR="009A4F9C" w:rsidRDefault="009A4F9C" w:rsidP="00CE0EA3">
      <w:pPr>
        <w:spacing w:after="0" w:line="240" w:lineRule="auto"/>
      </w:pPr>
      <w:r>
        <w:continuationSeparator/>
      </w:r>
    </w:p>
  </w:footnote>
  <w:footnote w:id="1">
    <w:p w:rsidR="0011328A" w:rsidRDefault="0011328A">
      <w:pPr>
        <w:pStyle w:val="ae"/>
      </w:pPr>
      <w:r>
        <w:rPr>
          <w:rStyle w:val="af0"/>
        </w:rPr>
        <w:footnoteRef/>
      </w:r>
      <w:r>
        <w:t xml:space="preserve"> </w:t>
      </w:r>
      <w:r w:rsidRPr="0011328A">
        <w:t xml:space="preserve">Тихомирова И.И. О развитии творческого чтения в России: к истории вопроса / И.И. Тихомирова // Школьная библиотека. - 2008. - № 1. - </w:t>
      </w:r>
      <w:proofErr w:type="gramStart"/>
      <w:r w:rsidRPr="0011328A">
        <w:t>С. 68-76.)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87C05"/>
    <w:multiLevelType w:val="hybridMultilevel"/>
    <w:tmpl w:val="1BC475F2"/>
    <w:lvl w:ilvl="0" w:tplc="E7D80B56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DB16956"/>
    <w:multiLevelType w:val="hybridMultilevel"/>
    <w:tmpl w:val="EB8E4A62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CA2A62"/>
    <w:multiLevelType w:val="hybridMultilevel"/>
    <w:tmpl w:val="384648C8"/>
    <w:lvl w:ilvl="0" w:tplc="513C01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A16DC8"/>
    <w:multiLevelType w:val="hybridMultilevel"/>
    <w:tmpl w:val="B25294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E415A8F"/>
    <w:multiLevelType w:val="hybridMultilevel"/>
    <w:tmpl w:val="BEAC4D08"/>
    <w:lvl w:ilvl="0" w:tplc="23749E4E">
      <w:start w:val="1"/>
      <w:numFmt w:val="decimal"/>
      <w:lvlText w:val="%1.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B4B4B04"/>
    <w:multiLevelType w:val="hybridMultilevel"/>
    <w:tmpl w:val="42C88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0645"/>
    <w:rsid w:val="00070505"/>
    <w:rsid w:val="00082A41"/>
    <w:rsid w:val="000F1D35"/>
    <w:rsid w:val="0011328A"/>
    <w:rsid w:val="00192A92"/>
    <w:rsid w:val="001D5D6B"/>
    <w:rsid w:val="0020679C"/>
    <w:rsid w:val="002A6664"/>
    <w:rsid w:val="003745BB"/>
    <w:rsid w:val="00384F38"/>
    <w:rsid w:val="004344A9"/>
    <w:rsid w:val="004C1F50"/>
    <w:rsid w:val="004D342B"/>
    <w:rsid w:val="00581F08"/>
    <w:rsid w:val="005D44FC"/>
    <w:rsid w:val="005F11F0"/>
    <w:rsid w:val="00687887"/>
    <w:rsid w:val="00721E17"/>
    <w:rsid w:val="007438D6"/>
    <w:rsid w:val="00744230"/>
    <w:rsid w:val="007C7937"/>
    <w:rsid w:val="008201C1"/>
    <w:rsid w:val="00857F03"/>
    <w:rsid w:val="0089370F"/>
    <w:rsid w:val="00992604"/>
    <w:rsid w:val="009A4F9C"/>
    <w:rsid w:val="009D0406"/>
    <w:rsid w:val="009E059D"/>
    <w:rsid w:val="009E0FEE"/>
    <w:rsid w:val="009E26FA"/>
    <w:rsid w:val="009E27F8"/>
    <w:rsid w:val="00A871C2"/>
    <w:rsid w:val="00AC0645"/>
    <w:rsid w:val="00AC7C9A"/>
    <w:rsid w:val="00C43C26"/>
    <w:rsid w:val="00C93216"/>
    <w:rsid w:val="00CE0EA3"/>
    <w:rsid w:val="00DA4CCC"/>
    <w:rsid w:val="00DB2678"/>
    <w:rsid w:val="00DD33C4"/>
    <w:rsid w:val="00E13CB7"/>
    <w:rsid w:val="00E8405F"/>
    <w:rsid w:val="00E868A0"/>
    <w:rsid w:val="00EB6A2A"/>
    <w:rsid w:val="00EC0D53"/>
    <w:rsid w:val="00ED3B91"/>
    <w:rsid w:val="00F7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0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0EA3"/>
  </w:style>
  <w:style w:type="paragraph" w:styleId="a5">
    <w:name w:val="footer"/>
    <w:basedOn w:val="a"/>
    <w:link w:val="a6"/>
    <w:uiPriority w:val="99"/>
    <w:unhideWhenUsed/>
    <w:rsid w:val="00CE0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0EA3"/>
  </w:style>
  <w:style w:type="paragraph" w:styleId="a7">
    <w:name w:val="Balloon Text"/>
    <w:basedOn w:val="a"/>
    <w:link w:val="a8"/>
    <w:uiPriority w:val="99"/>
    <w:semiHidden/>
    <w:unhideWhenUsed/>
    <w:rsid w:val="00113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1328A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11328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1328A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1328A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1328A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1328A"/>
    <w:rPr>
      <w:b/>
      <w:bCs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11328A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11328A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11328A"/>
    <w:rPr>
      <w:vertAlign w:val="superscript"/>
    </w:rPr>
  </w:style>
  <w:style w:type="paragraph" w:styleId="af1">
    <w:name w:val="List Paragraph"/>
    <w:basedOn w:val="a"/>
    <w:uiPriority w:val="34"/>
    <w:qFormat/>
    <w:rsid w:val="006878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E0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E0EA3"/>
  </w:style>
  <w:style w:type="paragraph" w:styleId="a5">
    <w:name w:val="footer"/>
    <w:basedOn w:val="a"/>
    <w:link w:val="a6"/>
    <w:uiPriority w:val="99"/>
    <w:unhideWhenUsed/>
    <w:rsid w:val="00CE0E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E0EA3"/>
  </w:style>
  <w:style w:type="paragraph" w:styleId="a7">
    <w:name w:val="Balloon Text"/>
    <w:basedOn w:val="a"/>
    <w:link w:val="a8"/>
    <w:uiPriority w:val="99"/>
    <w:semiHidden/>
    <w:unhideWhenUsed/>
    <w:rsid w:val="001132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1328A"/>
    <w:rPr>
      <w:rFonts w:ascii="Segoe UI" w:hAnsi="Segoe UI" w:cs="Segoe UI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11328A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1328A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1328A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1328A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1328A"/>
    <w:rPr>
      <w:b/>
      <w:bCs/>
      <w:sz w:val="20"/>
      <w:szCs w:val="20"/>
    </w:rPr>
  </w:style>
  <w:style w:type="paragraph" w:styleId="ae">
    <w:name w:val="footnote text"/>
    <w:basedOn w:val="a"/>
    <w:link w:val="af"/>
    <w:uiPriority w:val="99"/>
    <w:semiHidden/>
    <w:unhideWhenUsed/>
    <w:rsid w:val="0011328A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11328A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11328A"/>
    <w:rPr>
      <w:vertAlign w:val="superscript"/>
    </w:rPr>
  </w:style>
  <w:style w:type="paragraph" w:styleId="af1">
    <w:name w:val="List Paragraph"/>
    <w:basedOn w:val="a"/>
    <w:uiPriority w:val="34"/>
    <w:qFormat/>
    <w:rsid w:val="00687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86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ИИТ08</b:Tag>
    <b:SourceType>Book</b:SourceType>
    <b:Guid>{209CD3A6-CBA8-455E-BA17-43D5C42D8C43}</b:Guid>
    <b:Author>
      <b:Author>
        <b:NameList>
          <b:Person>
            <b:Last>И.И.</b:Last>
            <b:First>Тихомитрова</b:First>
          </b:Person>
        </b:NameList>
      </b:Author>
    </b:Author>
    <b:Title>Оразвитиии творческого чтения вРоссии:к истории вопроса</b:Title>
    <b:Year>2008</b:Year>
    <b:Publisher>Школьная библиотека.2008№1 стр.68-76</b:Publisher>
    <b:RefOrder>1</b:RefOrder>
  </b:Source>
</b:Sources>
</file>

<file path=customXml/itemProps1.xml><?xml version="1.0" encoding="utf-8"?>
<ds:datastoreItem xmlns:ds="http://schemas.openxmlformats.org/officeDocument/2006/customXml" ds:itemID="{CF9F0264-6779-44A7-A0D2-A06CED326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Pages>7</Pages>
  <Words>2078</Words>
  <Characters>11848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Татьяна</cp:lastModifiedBy>
  <cp:revision>20</cp:revision>
  <cp:lastPrinted>2026-04-17T11:58:00Z</cp:lastPrinted>
  <dcterms:created xsi:type="dcterms:W3CDTF">2026-04-16T07:21:00Z</dcterms:created>
  <dcterms:modified xsi:type="dcterms:W3CDTF">2026-04-27T12:00:00Z</dcterms:modified>
</cp:coreProperties>
</file>