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9AB" w:rsidRDefault="000A66D2" w:rsidP="00FE4208">
      <w:pPr>
        <w:spacing w:after="0" w:line="360" w:lineRule="auto"/>
        <w:rPr>
          <w:rFonts w:ascii="Times New Roman" w:hAnsi="Times New Roman" w:cs="Times New Roman"/>
          <w:sz w:val="24"/>
        </w:rPr>
      </w:pPr>
      <w:r>
        <w:rPr>
          <w:rFonts w:ascii="Times New Roman" w:hAnsi="Times New Roman" w:cs="Times New Roman"/>
          <w:sz w:val="24"/>
        </w:rPr>
        <w:t>Розова Виктория Сергеевна</w:t>
      </w:r>
    </w:p>
    <w:p w:rsidR="001929AB" w:rsidRDefault="001929AB" w:rsidP="00FE4208">
      <w:pPr>
        <w:spacing w:after="0" w:line="360" w:lineRule="auto"/>
        <w:rPr>
          <w:rFonts w:ascii="Times New Roman" w:hAnsi="Times New Roman" w:cs="Times New Roman"/>
          <w:sz w:val="24"/>
        </w:rPr>
      </w:pPr>
      <w:r>
        <w:rPr>
          <w:rFonts w:ascii="Times New Roman" w:hAnsi="Times New Roman" w:cs="Times New Roman"/>
          <w:sz w:val="24"/>
        </w:rPr>
        <w:t xml:space="preserve">Учитель английского языка, высшая </w:t>
      </w:r>
      <w:r w:rsidR="00E64D93">
        <w:rPr>
          <w:rFonts w:ascii="Times New Roman" w:hAnsi="Times New Roman" w:cs="Times New Roman"/>
          <w:sz w:val="24"/>
        </w:rPr>
        <w:t xml:space="preserve">квалификационная </w:t>
      </w:r>
      <w:r>
        <w:rPr>
          <w:rFonts w:ascii="Times New Roman" w:hAnsi="Times New Roman" w:cs="Times New Roman"/>
          <w:sz w:val="24"/>
        </w:rPr>
        <w:t>категория</w:t>
      </w:r>
    </w:p>
    <w:p w:rsidR="001929AB" w:rsidRDefault="001929AB" w:rsidP="00FE4208">
      <w:pPr>
        <w:spacing w:after="0" w:line="360" w:lineRule="auto"/>
        <w:rPr>
          <w:rFonts w:ascii="Times New Roman" w:hAnsi="Times New Roman" w:cs="Times New Roman"/>
          <w:sz w:val="24"/>
        </w:rPr>
      </w:pPr>
      <w:r>
        <w:rPr>
          <w:rFonts w:ascii="Times New Roman" w:hAnsi="Times New Roman" w:cs="Times New Roman"/>
          <w:sz w:val="24"/>
        </w:rPr>
        <w:t>Государственное бюджетное общеобразовательное учреждение школа №212 Фрунзенского района Санкт-Петербурга</w:t>
      </w:r>
    </w:p>
    <w:p w:rsidR="001929AB" w:rsidRDefault="001929AB" w:rsidP="001929AB">
      <w:pPr>
        <w:spacing w:after="0"/>
        <w:rPr>
          <w:rFonts w:ascii="Times New Roman" w:hAnsi="Times New Roman" w:cs="Times New Roman"/>
          <w:sz w:val="24"/>
        </w:rPr>
      </w:pPr>
    </w:p>
    <w:p w:rsidR="001929AB" w:rsidRPr="00121E4B" w:rsidRDefault="00AA55BC" w:rsidP="00AA55BC">
      <w:pPr>
        <w:spacing w:after="0"/>
        <w:rPr>
          <w:rFonts w:ascii="Times New Roman" w:hAnsi="Times New Roman" w:cs="Times New Roman"/>
          <w:b/>
          <w:sz w:val="28"/>
        </w:rPr>
      </w:pPr>
      <w:r w:rsidRPr="00AA55BC">
        <w:rPr>
          <w:rFonts w:ascii="Times New Roman" w:hAnsi="Times New Roman" w:cs="Times New Roman"/>
          <w:b/>
          <w:sz w:val="28"/>
        </w:rPr>
        <w:t>Электронные ресурсы как эффективный инструмент при обучении английскому языку</w:t>
      </w:r>
    </w:p>
    <w:p w:rsidR="000A66D2" w:rsidRPr="000A2CD9" w:rsidRDefault="000A2CD9" w:rsidP="00E64D93">
      <w:pPr>
        <w:spacing w:before="240" w:after="240" w:line="360" w:lineRule="auto"/>
        <w:ind w:left="680" w:right="680"/>
        <w:jc w:val="both"/>
        <w:rPr>
          <w:rFonts w:ascii="Times New Roman" w:hAnsi="Times New Roman" w:cs="Times New Roman"/>
          <w:i/>
          <w:sz w:val="24"/>
        </w:rPr>
      </w:pPr>
      <w:r>
        <w:rPr>
          <w:rFonts w:ascii="Times New Roman" w:hAnsi="Times New Roman" w:cs="Times New Roman"/>
          <w:i/>
          <w:sz w:val="24"/>
        </w:rPr>
        <w:t xml:space="preserve">В данной статье представлен опыт экспериментального обучения английскому языку посредством использования открытых электронных ресурсов. Отмечается, что более тщательное структурирование содержания обучения иностранному языку, в частности, при поддержке электронных ресурсов, может привести к повышению качества знаний по предмету у обучающихся неязыковой школы. </w:t>
      </w:r>
    </w:p>
    <w:p w:rsidR="002E3CFE" w:rsidRPr="0068097E" w:rsidRDefault="002E3CFE" w:rsidP="000A66D2">
      <w:pPr>
        <w:spacing w:after="0" w:line="360" w:lineRule="auto"/>
        <w:ind w:firstLine="709"/>
        <w:jc w:val="both"/>
        <w:rPr>
          <w:rFonts w:ascii="Times New Roman" w:hAnsi="Times New Roman" w:cs="Times New Roman"/>
          <w:sz w:val="32"/>
        </w:rPr>
      </w:pPr>
      <w:r w:rsidRPr="000D7EA2">
        <w:rPr>
          <w:rFonts w:ascii="Times New Roman" w:hAnsi="Times New Roman" w:cs="Times New Roman"/>
          <w:sz w:val="24"/>
        </w:rPr>
        <w:t xml:space="preserve">Реалии современной жизни таковы, что в нашем обществе способность общаться на английском языке считается нормой для энергичного и целеустремленного человека. Свободное владение всеми аспектами английского языка может значительно расширить перспективы </w:t>
      </w:r>
      <w:r w:rsidR="000D7EA2">
        <w:rPr>
          <w:rFonts w:ascii="Times New Roman" w:hAnsi="Times New Roman" w:cs="Times New Roman"/>
          <w:sz w:val="24"/>
        </w:rPr>
        <w:t xml:space="preserve">выпускников школ </w:t>
      </w:r>
      <w:r w:rsidRPr="000D7EA2">
        <w:rPr>
          <w:rFonts w:ascii="Times New Roman" w:hAnsi="Times New Roman" w:cs="Times New Roman"/>
          <w:sz w:val="24"/>
        </w:rPr>
        <w:t>при поступлении, а также на рынке труда</w:t>
      </w:r>
      <w:r w:rsidR="000D7EA2">
        <w:rPr>
          <w:rFonts w:ascii="Times New Roman" w:hAnsi="Times New Roman" w:cs="Times New Roman"/>
          <w:sz w:val="24"/>
        </w:rPr>
        <w:t xml:space="preserve"> в будущем</w:t>
      </w:r>
      <w:r w:rsidRPr="000D7EA2">
        <w:rPr>
          <w:rFonts w:ascii="Times New Roman" w:hAnsi="Times New Roman" w:cs="Times New Roman"/>
          <w:sz w:val="24"/>
        </w:rPr>
        <w:t xml:space="preserve">. Однако зачастую обучающиеся неязыковых школ не обладают достаточным уровнем знаний по иностранному языку. </w:t>
      </w:r>
    </w:p>
    <w:p w:rsidR="002E3CFE" w:rsidRPr="0068097E" w:rsidRDefault="002E3CFE" w:rsidP="000A66D2">
      <w:pPr>
        <w:spacing w:after="0" w:line="360" w:lineRule="auto"/>
        <w:ind w:firstLine="709"/>
        <w:jc w:val="both"/>
        <w:rPr>
          <w:rFonts w:ascii="Times New Roman" w:hAnsi="Times New Roman" w:cs="Times New Roman"/>
          <w:sz w:val="24"/>
        </w:rPr>
      </w:pPr>
      <w:r w:rsidRPr="000D7EA2">
        <w:rPr>
          <w:rFonts w:ascii="Times New Roman" w:hAnsi="Times New Roman" w:cs="Times New Roman"/>
          <w:sz w:val="24"/>
        </w:rPr>
        <w:t xml:space="preserve">Подобные затруднения происходят в результате ограниченного количества часов, выделяемых на обучение иностранному языку в неязыковой школе (в среднем около 102 часов на изучение годовой программы для обучающихся 5-11 классов), разного уровня языковой подготовки, </w:t>
      </w:r>
      <w:r w:rsidR="00121E4B">
        <w:rPr>
          <w:rFonts w:ascii="Times New Roman" w:hAnsi="Times New Roman" w:cs="Times New Roman"/>
          <w:sz w:val="24"/>
        </w:rPr>
        <w:t xml:space="preserve">использования учебников базового уровня, </w:t>
      </w:r>
      <w:r w:rsidRPr="000D7EA2">
        <w:rPr>
          <w:rFonts w:ascii="Times New Roman" w:hAnsi="Times New Roman" w:cs="Times New Roman"/>
          <w:sz w:val="24"/>
        </w:rPr>
        <w:t xml:space="preserve">а также </w:t>
      </w:r>
      <w:r w:rsidR="00CF716C">
        <w:rPr>
          <w:rFonts w:ascii="Times New Roman" w:hAnsi="Times New Roman" w:cs="Times New Roman"/>
          <w:sz w:val="24"/>
        </w:rPr>
        <w:t xml:space="preserve">нередко </w:t>
      </w:r>
      <w:r w:rsidRPr="000D7EA2">
        <w:rPr>
          <w:rFonts w:ascii="Times New Roman" w:hAnsi="Times New Roman" w:cs="Times New Roman"/>
          <w:sz w:val="24"/>
        </w:rPr>
        <w:t>низкой мотивации</w:t>
      </w:r>
      <w:r w:rsidR="00121E4B" w:rsidRPr="00121E4B">
        <w:rPr>
          <w:rFonts w:ascii="Times New Roman" w:hAnsi="Times New Roman" w:cs="Times New Roman"/>
          <w:sz w:val="24"/>
        </w:rPr>
        <w:t xml:space="preserve"> </w:t>
      </w:r>
      <w:r w:rsidR="00121E4B">
        <w:rPr>
          <w:rFonts w:ascii="Times New Roman" w:hAnsi="Times New Roman" w:cs="Times New Roman"/>
          <w:sz w:val="24"/>
        </w:rPr>
        <w:t>обучающихся</w:t>
      </w:r>
      <w:r w:rsidRPr="000D7EA2">
        <w:rPr>
          <w:rFonts w:ascii="Times New Roman" w:hAnsi="Times New Roman" w:cs="Times New Roman"/>
          <w:sz w:val="24"/>
        </w:rPr>
        <w:t xml:space="preserve">. </w:t>
      </w:r>
      <w:r w:rsidR="00121E4B">
        <w:rPr>
          <w:rFonts w:ascii="Times New Roman" w:hAnsi="Times New Roman" w:cs="Times New Roman"/>
          <w:sz w:val="24"/>
        </w:rPr>
        <w:t xml:space="preserve"> </w:t>
      </w:r>
    </w:p>
    <w:p w:rsidR="002E3CFE" w:rsidRPr="000D7EA2" w:rsidRDefault="002E3CFE" w:rsidP="000A66D2">
      <w:pPr>
        <w:spacing w:after="0" w:line="360" w:lineRule="auto"/>
        <w:ind w:firstLine="709"/>
        <w:jc w:val="both"/>
        <w:rPr>
          <w:rFonts w:ascii="Times New Roman" w:hAnsi="Times New Roman" w:cs="Times New Roman"/>
          <w:sz w:val="24"/>
        </w:rPr>
      </w:pPr>
      <w:r w:rsidRPr="000D7EA2">
        <w:rPr>
          <w:rFonts w:ascii="Times New Roman" w:hAnsi="Times New Roman" w:cs="Times New Roman"/>
          <w:sz w:val="24"/>
        </w:rPr>
        <w:t xml:space="preserve">Одним из </w:t>
      </w:r>
      <w:r w:rsidR="000D7EA2">
        <w:rPr>
          <w:rFonts w:ascii="Times New Roman" w:hAnsi="Times New Roman" w:cs="Times New Roman"/>
          <w:sz w:val="24"/>
        </w:rPr>
        <w:t>верных решений</w:t>
      </w:r>
      <w:r w:rsidRPr="000D7EA2">
        <w:rPr>
          <w:rFonts w:ascii="Times New Roman" w:hAnsi="Times New Roman" w:cs="Times New Roman"/>
          <w:sz w:val="24"/>
        </w:rPr>
        <w:t xml:space="preserve"> этих проблем может стать использование электронных ресурсов в процессе обучения английскому языку. Под электронным образовательным ресурсом, вслед за В.А.</w:t>
      </w:r>
      <w:r w:rsidR="00E64D93">
        <w:rPr>
          <w:rFonts w:ascii="Times New Roman" w:hAnsi="Times New Roman" w:cs="Times New Roman"/>
          <w:sz w:val="24"/>
        </w:rPr>
        <w:t xml:space="preserve"> </w:t>
      </w:r>
      <w:r w:rsidRPr="000D7EA2">
        <w:rPr>
          <w:rFonts w:ascii="Times New Roman" w:hAnsi="Times New Roman" w:cs="Times New Roman"/>
          <w:sz w:val="24"/>
        </w:rPr>
        <w:t xml:space="preserve">Красильниковой, следует понимать совокупность информации (учебной, методической, справочной), представленной в электронном виде и необходимой для организации эффективного образовательного процесса </w:t>
      </w:r>
      <w:r w:rsidR="00BE7770">
        <w:rPr>
          <w:rFonts w:ascii="Times New Roman" w:hAnsi="Times New Roman" w:cs="Times New Roman"/>
          <w:sz w:val="24"/>
        </w:rPr>
        <w:t>[2</w:t>
      </w:r>
      <w:r w:rsidRPr="000D7EA2">
        <w:rPr>
          <w:rFonts w:ascii="Times New Roman" w:hAnsi="Times New Roman" w:cs="Times New Roman"/>
          <w:sz w:val="24"/>
        </w:rPr>
        <w:t>].</w:t>
      </w:r>
    </w:p>
    <w:p w:rsidR="000D7EA2" w:rsidRDefault="000D7EA2" w:rsidP="000A66D2">
      <w:pPr>
        <w:spacing w:after="0" w:line="360" w:lineRule="auto"/>
        <w:ind w:firstLine="709"/>
        <w:jc w:val="both"/>
        <w:rPr>
          <w:rFonts w:ascii="Times New Roman" w:hAnsi="Times New Roman" w:cs="Times New Roman"/>
          <w:sz w:val="24"/>
        </w:rPr>
      </w:pPr>
      <w:r w:rsidRPr="000D7EA2">
        <w:rPr>
          <w:rFonts w:ascii="Times New Roman" w:hAnsi="Times New Roman" w:cs="Times New Roman"/>
          <w:sz w:val="24"/>
        </w:rPr>
        <w:t>Авторы книги «</w:t>
      </w:r>
      <w:r w:rsidRPr="000D7EA2">
        <w:rPr>
          <w:rFonts w:ascii="Times New Roman" w:hAnsi="Times New Roman" w:cs="Times New Roman"/>
          <w:sz w:val="24"/>
          <w:lang w:val="en-US"/>
        </w:rPr>
        <w:t>Teaching</w:t>
      </w:r>
      <w:r w:rsidRPr="000D7EA2">
        <w:rPr>
          <w:rFonts w:ascii="Times New Roman" w:hAnsi="Times New Roman" w:cs="Times New Roman"/>
          <w:sz w:val="24"/>
        </w:rPr>
        <w:t xml:space="preserve"> </w:t>
      </w:r>
      <w:r w:rsidRPr="000D7EA2">
        <w:rPr>
          <w:rFonts w:ascii="Times New Roman" w:hAnsi="Times New Roman" w:cs="Times New Roman"/>
          <w:sz w:val="24"/>
          <w:lang w:val="en-US"/>
        </w:rPr>
        <w:t>English</w:t>
      </w:r>
      <w:r w:rsidRPr="000D7EA2">
        <w:rPr>
          <w:rFonts w:ascii="Times New Roman" w:hAnsi="Times New Roman" w:cs="Times New Roman"/>
          <w:sz w:val="24"/>
        </w:rPr>
        <w:t xml:space="preserve"> </w:t>
      </w:r>
      <w:r w:rsidRPr="000D7EA2">
        <w:rPr>
          <w:rFonts w:ascii="Times New Roman" w:hAnsi="Times New Roman" w:cs="Times New Roman"/>
          <w:sz w:val="24"/>
          <w:lang w:val="en-US"/>
        </w:rPr>
        <w:t>with</w:t>
      </w:r>
      <w:r w:rsidRPr="000D7EA2">
        <w:rPr>
          <w:rFonts w:ascii="Times New Roman" w:hAnsi="Times New Roman" w:cs="Times New Roman"/>
          <w:sz w:val="24"/>
        </w:rPr>
        <w:t xml:space="preserve"> </w:t>
      </w:r>
      <w:r w:rsidRPr="000D7EA2">
        <w:rPr>
          <w:rFonts w:ascii="Times New Roman" w:hAnsi="Times New Roman" w:cs="Times New Roman"/>
          <w:sz w:val="24"/>
          <w:lang w:val="en-US"/>
        </w:rPr>
        <w:t>ICT</w:t>
      </w:r>
      <w:r w:rsidRPr="000D7EA2">
        <w:rPr>
          <w:rFonts w:ascii="Times New Roman" w:hAnsi="Times New Roman" w:cs="Times New Roman"/>
          <w:sz w:val="24"/>
        </w:rPr>
        <w:t>» считают, что с</w:t>
      </w:r>
      <w:r w:rsidR="002E3CFE" w:rsidRPr="000D7EA2">
        <w:rPr>
          <w:rFonts w:ascii="Times New Roman" w:hAnsi="Times New Roman" w:cs="Times New Roman"/>
          <w:sz w:val="24"/>
        </w:rPr>
        <w:t>овременные методы обучения, включающие в себя обоснованное и разумное использование сети Интернет, дают учителям возможность значительно увеличить доступность и качество образования в глобальных масштабах и, соответственно, повысить коэффициент его полезного действия</w:t>
      </w:r>
      <w:r w:rsidR="00F061AD">
        <w:rPr>
          <w:rFonts w:ascii="Times New Roman" w:hAnsi="Times New Roman" w:cs="Times New Roman"/>
          <w:sz w:val="24"/>
        </w:rPr>
        <w:t xml:space="preserve"> [4</w:t>
      </w:r>
      <w:r w:rsidRPr="000D7EA2">
        <w:rPr>
          <w:rFonts w:ascii="Times New Roman" w:hAnsi="Times New Roman" w:cs="Times New Roman"/>
          <w:sz w:val="24"/>
        </w:rPr>
        <w:t>]</w:t>
      </w:r>
      <w:r w:rsidR="002E3CFE" w:rsidRPr="000D7EA2">
        <w:rPr>
          <w:rFonts w:ascii="Times New Roman" w:hAnsi="Times New Roman" w:cs="Times New Roman"/>
          <w:sz w:val="24"/>
        </w:rPr>
        <w:t>.</w:t>
      </w:r>
      <w:r w:rsidRPr="000D7EA2">
        <w:rPr>
          <w:rFonts w:ascii="Times New Roman" w:hAnsi="Times New Roman" w:cs="Times New Roman"/>
          <w:sz w:val="24"/>
        </w:rPr>
        <w:t xml:space="preserve"> Действительно, в современной системе образования предмет «Английский язык» </w:t>
      </w:r>
      <w:r w:rsidRPr="000D7EA2">
        <w:rPr>
          <w:rFonts w:ascii="Times New Roman" w:hAnsi="Times New Roman" w:cs="Times New Roman"/>
          <w:sz w:val="24"/>
        </w:rPr>
        <w:lastRenderedPageBreak/>
        <w:t>рассматривается как средство обучения межкультурной коммуникации, когда из-за отсутствия естественной языковой среды обучения обучающиеся помещаются в искусственную. Современные электронные ресурсы, большинство из которых представлено на иностранном языке</w:t>
      </w:r>
      <w:r w:rsidR="008503A8">
        <w:rPr>
          <w:rFonts w:ascii="Times New Roman" w:hAnsi="Times New Roman" w:cs="Times New Roman"/>
          <w:sz w:val="24"/>
        </w:rPr>
        <w:t xml:space="preserve"> и которые находятся в Интернете в открытом доступе</w:t>
      </w:r>
      <w:r w:rsidRPr="000D7EA2">
        <w:rPr>
          <w:rFonts w:ascii="Times New Roman" w:hAnsi="Times New Roman" w:cs="Times New Roman"/>
          <w:sz w:val="24"/>
        </w:rPr>
        <w:t>, способствуют созданию такой языковой среды.</w:t>
      </w:r>
      <w:r w:rsidR="008503A8">
        <w:rPr>
          <w:rFonts w:ascii="Times New Roman" w:hAnsi="Times New Roman" w:cs="Times New Roman"/>
          <w:sz w:val="24"/>
        </w:rPr>
        <w:t xml:space="preserve"> </w:t>
      </w:r>
    </w:p>
    <w:p w:rsidR="000D7EA2" w:rsidRPr="000D7EA2" w:rsidRDefault="000D7EA2"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Обучающиеся </w:t>
      </w:r>
      <w:r>
        <w:rPr>
          <w:rFonts w:ascii="Times New Roman" w:hAnsi="Times New Roman" w:cs="Times New Roman"/>
          <w:sz w:val="24"/>
          <w:lang w:val="en-US"/>
        </w:rPr>
        <w:t>XXI</w:t>
      </w:r>
      <w:r w:rsidRPr="000D7EA2">
        <w:rPr>
          <w:rFonts w:ascii="Times New Roman" w:hAnsi="Times New Roman" w:cs="Times New Roman"/>
          <w:sz w:val="24"/>
        </w:rPr>
        <w:t xml:space="preserve"> </w:t>
      </w:r>
      <w:r>
        <w:rPr>
          <w:rFonts w:ascii="Times New Roman" w:hAnsi="Times New Roman" w:cs="Times New Roman"/>
          <w:sz w:val="24"/>
        </w:rPr>
        <w:t>века – это те, кого М.</w:t>
      </w:r>
      <w:r w:rsidR="00E64D93">
        <w:rPr>
          <w:rFonts w:ascii="Times New Roman" w:hAnsi="Times New Roman" w:cs="Times New Roman"/>
          <w:sz w:val="24"/>
        </w:rPr>
        <w:t xml:space="preserve"> </w:t>
      </w:r>
      <w:r>
        <w:rPr>
          <w:rFonts w:ascii="Times New Roman" w:hAnsi="Times New Roman" w:cs="Times New Roman"/>
          <w:sz w:val="24"/>
        </w:rPr>
        <w:t xml:space="preserve">Пренски называет «цифровыми аборигенами», то есть поколение, которое хорошо знакомо с языком технологий и поэтому позитивно относится к использованию электронных ресурсов в процессе изучения иностранного языка, что, следовательно, будет положительно влиять на их мотивацию и достижения в образовательном процессе </w:t>
      </w:r>
      <w:r w:rsidR="00F061AD">
        <w:rPr>
          <w:rFonts w:ascii="Times New Roman" w:hAnsi="Times New Roman" w:cs="Times New Roman"/>
          <w:sz w:val="24"/>
        </w:rPr>
        <w:t>[5</w:t>
      </w:r>
      <w:r w:rsidRPr="000D7EA2">
        <w:rPr>
          <w:rFonts w:ascii="Times New Roman" w:hAnsi="Times New Roman" w:cs="Times New Roman"/>
          <w:sz w:val="24"/>
        </w:rPr>
        <w:t>].</w:t>
      </w:r>
    </w:p>
    <w:p w:rsidR="008503A8" w:rsidRDefault="006F2265"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Спектр информационных и коммуникационных технологий постоянно расширяется. Наряду с известными базовыми программами приобретают популярность различные сервисы, позволяющие создавать ресурсы, которые можно использовать в учебных </w:t>
      </w:r>
      <w:r w:rsidR="00121E4B">
        <w:rPr>
          <w:rFonts w:ascii="Times New Roman" w:hAnsi="Times New Roman" w:cs="Times New Roman"/>
          <w:sz w:val="24"/>
        </w:rPr>
        <w:t>целях,</w:t>
      </w:r>
      <w:r>
        <w:rPr>
          <w:rFonts w:ascii="Times New Roman" w:hAnsi="Times New Roman" w:cs="Times New Roman"/>
          <w:sz w:val="24"/>
        </w:rPr>
        <w:t xml:space="preserve"> как во время классной работы, так и для домашней работы обучающихся. Среди множества подобных высокой популярностью пользуется онлайн-сервис </w:t>
      </w:r>
      <w:r>
        <w:rPr>
          <w:rFonts w:ascii="Times New Roman" w:hAnsi="Times New Roman" w:cs="Times New Roman"/>
          <w:sz w:val="24"/>
          <w:lang w:val="en-US"/>
        </w:rPr>
        <w:t>Padlet</w:t>
      </w:r>
      <w:r w:rsidRPr="006F2265">
        <w:rPr>
          <w:rFonts w:ascii="Times New Roman" w:hAnsi="Times New Roman" w:cs="Times New Roman"/>
          <w:sz w:val="24"/>
        </w:rPr>
        <w:t xml:space="preserve"> </w:t>
      </w:r>
      <w:r>
        <w:rPr>
          <w:rFonts w:ascii="Times New Roman" w:hAnsi="Times New Roman" w:cs="Times New Roman"/>
          <w:sz w:val="24"/>
        </w:rPr>
        <w:t>–</w:t>
      </w:r>
      <w:r w:rsidRPr="006F2265">
        <w:rPr>
          <w:rFonts w:ascii="Times New Roman" w:hAnsi="Times New Roman" w:cs="Times New Roman"/>
          <w:sz w:val="24"/>
        </w:rPr>
        <w:t xml:space="preserve"> </w:t>
      </w:r>
      <w:r>
        <w:rPr>
          <w:rFonts w:ascii="Times New Roman" w:hAnsi="Times New Roman" w:cs="Times New Roman"/>
          <w:sz w:val="24"/>
        </w:rPr>
        <w:t xml:space="preserve">платформа для создания и обмена контента с другими пользователями сети. </w:t>
      </w:r>
    </w:p>
    <w:p w:rsidR="006F2265" w:rsidRDefault="006F2265"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В процессе обучения данный ресурс может использоваться в качестве виртуальной доски, где учителя и обучающиеся могут сотрудничать, публиковать и обмениваться информацией в одном месте. </w:t>
      </w:r>
    </w:p>
    <w:p w:rsidR="006F2265" w:rsidRDefault="006F2265"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К преимуществам </w:t>
      </w:r>
      <w:r>
        <w:rPr>
          <w:rFonts w:ascii="Times New Roman" w:hAnsi="Times New Roman" w:cs="Times New Roman"/>
          <w:sz w:val="24"/>
          <w:lang w:val="en-US"/>
        </w:rPr>
        <w:t>Padlet</w:t>
      </w:r>
      <w:r w:rsidRPr="006F2265">
        <w:rPr>
          <w:rFonts w:ascii="Times New Roman" w:hAnsi="Times New Roman" w:cs="Times New Roman"/>
          <w:sz w:val="24"/>
        </w:rPr>
        <w:t xml:space="preserve"> </w:t>
      </w:r>
      <w:r>
        <w:rPr>
          <w:rFonts w:ascii="Times New Roman" w:hAnsi="Times New Roman" w:cs="Times New Roman"/>
          <w:sz w:val="24"/>
        </w:rPr>
        <w:t>для учителей можно отнести следующие:</w:t>
      </w:r>
    </w:p>
    <w:p w:rsidR="006F2265" w:rsidRPr="00B77F46" w:rsidRDefault="00B77F46" w:rsidP="00E64D93">
      <w:pPr>
        <w:pStyle w:val="a3"/>
        <w:numPr>
          <w:ilvl w:val="0"/>
          <w:numId w:val="1"/>
        </w:numPr>
        <w:tabs>
          <w:tab w:val="left" w:pos="993"/>
        </w:tabs>
        <w:spacing w:after="0" w:line="360" w:lineRule="auto"/>
        <w:ind w:left="0" w:firstLine="709"/>
        <w:jc w:val="both"/>
        <w:rPr>
          <w:rFonts w:ascii="Times New Roman" w:hAnsi="Times New Roman" w:cs="Times New Roman"/>
          <w:sz w:val="24"/>
        </w:rPr>
      </w:pPr>
      <w:r>
        <w:rPr>
          <w:rFonts w:ascii="Times New Roman" w:hAnsi="Times New Roman" w:cs="Times New Roman"/>
          <w:sz w:val="24"/>
        </w:rPr>
        <w:t>п</w:t>
      </w:r>
      <w:r w:rsidR="006F2265" w:rsidRPr="00B77F46">
        <w:rPr>
          <w:rFonts w:ascii="Times New Roman" w:hAnsi="Times New Roman" w:cs="Times New Roman"/>
          <w:sz w:val="24"/>
        </w:rPr>
        <w:t>ростота: простой способ публикации оригинального контента в Интернете;</w:t>
      </w:r>
    </w:p>
    <w:p w:rsidR="006F2265" w:rsidRPr="00B77F46" w:rsidRDefault="00B77F46" w:rsidP="00E64D93">
      <w:pPr>
        <w:pStyle w:val="a3"/>
        <w:numPr>
          <w:ilvl w:val="0"/>
          <w:numId w:val="1"/>
        </w:numPr>
        <w:tabs>
          <w:tab w:val="left" w:pos="993"/>
        </w:tabs>
        <w:spacing w:after="0" w:line="360" w:lineRule="auto"/>
        <w:ind w:left="0" w:firstLine="709"/>
        <w:jc w:val="both"/>
        <w:rPr>
          <w:rFonts w:ascii="Times New Roman" w:hAnsi="Times New Roman" w:cs="Times New Roman"/>
          <w:sz w:val="24"/>
        </w:rPr>
      </w:pPr>
      <w:r>
        <w:rPr>
          <w:rFonts w:ascii="Times New Roman" w:hAnsi="Times New Roman" w:cs="Times New Roman"/>
          <w:sz w:val="24"/>
        </w:rPr>
        <w:t>м</w:t>
      </w:r>
      <w:r w:rsidR="006F2265" w:rsidRPr="00B77F46">
        <w:rPr>
          <w:rFonts w:ascii="Times New Roman" w:hAnsi="Times New Roman" w:cs="Times New Roman"/>
          <w:sz w:val="24"/>
        </w:rPr>
        <w:t xml:space="preserve">ассовость: люди всех возрастов, уровней навыков и способностей могут использовать </w:t>
      </w:r>
      <w:r w:rsidR="006F2265" w:rsidRPr="00B77F46">
        <w:rPr>
          <w:rFonts w:ascii="Times New Roman" w:hAnsi="Times New Roman" w:cs="Times New Roman"/>
          <w:sz w:val="24"/>
          <w:lang w:val="en-US"/>
        </w:rPr>
        <w:t>Padlet</w:t>
      </w:r>
      <w:r w:rsidR="006F2265" w:rsidRPr="00B77F46">
        <w:rPr>
          <w:rFonts w:ascii="Times New Roman" w:hAnsi="Times New Roman" w:cs="Times New Roman"/>
          <w:sz w:val="24"/>
        </w:rPr>
        <w:t>;</w:t>
      </w:r>
    </w:p>
    <w:p w:rsidR="006F2265" w:rsidRPr="00B77F46" w:rsidRDefault="00B77F46" w:rsidP="00E64D93">
      <w:pPr>
        <w:pStyle w:val="a3"/>
        <w:numPr>
          <w:ilvl w:val="0"/>
          <w:numId w:val="1"/>
        </w:numPr>
        <w:tabs>
          <w:tab w:val="left" w:pos="993"/>
        </w:tabs>
        <w:spacing w:after="0" w:line="360" w:lineRule="auto"/>
        <w:ind w:left="0" w:firstLine="709"/>
        <w:jc w:val="both"/>
        <w:rPr>
          <w:rFonts w:ascii="Times New Roman" w:hAnsi="Times New Roman" w:cs="Times New Roman"/>
          <w:sz w:val="24"/>
        </w:rPr>
      </w:pPr>
      <w:r>
        <w:rPr>
          <w:rFonts w:ascii="Times New Roman" w:hAnsi="Times New Roman" w:cs="Times New Roman"/>
          <w:sz w:val="24"/>
        </w:rPr>
        <w:t>с</w:t>
      </w:r>
      <w:r w:rsidR="006F2265" w:rsidRPr="00B77F46">
        <w:rPr>
          <w:rFonts w:ascii="Times New Roman" w:hAnsi="Times New Roman" w:cs="Times New Roman"/>
          <w:sz w:val="24"/>
        </w:rPr>
        <w:t>овместная работа: возможность работы над общими проектами и мероприятиями;</w:t>
      </w:r>
    </w:p>
    <w:p w:rsidR="006F2265" w:rsidRPr="00B77F46" w:rsidRDefault="00B77F46" w:rsidP="00E64D93">
      <w:pPr>
        <w:pStyle w:val="a3"/>
        <w:numPr>
          <w:ilvl w:val="0"/>
          <w:numId w:val="1"/>
        </w:numPr>
        <w:tabs>
          <w:tab w:val="left" w:pos="993"/>
        </w:tabs>
        <w:spacing w:after="0" w:line="360" w:lineRule="auto"/>
        <w:ind w:left="0" w:firstLine="709"/>
        <w:jc w:val="both"/>
        <w:rPr>
          <w:rFonts w:ascii="Times New Roman" w:hAnsi="Times New Roman" w:cs="Times New Roman"/>
          <w:sz w:val="24"/>
        </w:rPr>
      </w:pPr>
      <w:r>
        <w:rPr>
          <w:rFonts w:ascii="Times New Roman" w:hAnsi="Times New Roman" w:cs="Times New Roman"/>
          <w:sz w:val="24"/>
        </w:rPr>
        <w:t>г</w:t>
      </w:r>
      <w:r w:rsidR="006F2265" w:rsidRPr="00B77F46">
        <w:rPr>
          <w:rFonts w:ascii="Times New Roman" w:hAnsi="Times New Roman" w:cs="Times New Roman"/>
          <w:sz w:val="24"/>
        </w:rPr>
        <w:t>ибкость: доска позволяет добавить любой тип файла и сделать его общедоступным или приватным;</w:t>
      </w:r>
    </w:p>
    <w:p w:rsidR="006F2265" w:rsidRPr="00B77F46" w:rsidRDefault="00B77F46" w:rsidP="00E64D93">
      <w:pPr>
        <w:pStyle w:val="a3"/>
        <w:numPr>
          <w:ilvl w:val="0"/>
          <w:numId w:val="1"/>
        </w:numPr>
        <w:tabs>
          <w:tab w:val="left" w:pos="993"/>
        </w:tabs>
        <w:spacing w:after="0" w:line="360" w:lineRule="auto"/>
        <w:ind w:left="0" w:firstLine="709"/>
        <w:jc w:val="both"/>
        <w:rPr>
          <w:rFonts w:ascii="Times New Roman" w:hAnsi="Times New Roman" w:cs="Times New Roman"/>
          <w:sz w:val="24"/>
        </w:rPr>
      </w:pPr>
      <w:r>
        <w:rPr>
          <w:rFonts w:ascii="Times New Roman" w:hAnsi="Times New Roman" w:cs="Times New Roman"/>
          <w:sz w:val="24"/>
        </w:rPr>
        <w:t>у</w:t>
      </w:r>
      <w:r w:rsidR="006F2265" w:rsidRPr="00B77F46">
        <w:rPr>
          <w:rFonts w:ascii="Times New Roman" w:hAnsi="Times New Roman" w:cs="Times New Roman"/>
          <w:sz w:val="24"/>
        </w:rPr>
        <w:t>никальность: большое количество опций позволяют разработать дизайн своей образовательной страницы</w:t>
      </w:r>
      <w:r w:rsidR="00A12AF3" w:rsidRPr="00B77F46">
        <w:rPr>
          <w:rFonts w:ascii="Times New Roman" w:hAnsi="Times New Roman" w:cs="Times New Roman"/>
          <w:sz w:val="24"/>
        </w:rPr>
        <w:t xml:space="preserve"> (добавить заголовок и описание страницы</w:t>
      </w:r>
      <w:r w:rsidR="00121E4B">
        <w:rPr>
          <w:rFonts w:ascii="Times New Roman" w:hAnsi="Times New Roman" w:cs="Times New Roman"/>
          <w:sz w:val="24"/>
        </w:rPr>
        <w:t>, изменить фон, указать желаемый</w:t>
      </w:r>
      <w:r w:rsidR="00A12AF3" w:rsidRPr="00B77F46">
        <w:rPr>
          <w:rFonts w:ascii="Times New Roman" w:hAnsi="Times New Roman" w:cs="Times New Roman"/>
          <w:sz w:val="24"/>
        </w:rPr>
        <w:t xml:space="preserve"> шаблон размещения элементов и т.д.)</w:t>
      </w:r>
      <w:r w:rsidR="006F2265" w:rsidRPr="00B77F46">
        <w:rPr>
          <w:rFonts w:ascii="Times New Roman" w:hAnsi="Times New Roman" w:cs="Times New Roman"/>
          <w:sz w:val="24"/>
        </w:rPr>
        <w:t>;</w:t>
      </w:r>
    </w:p>
    <w:p w:rsidR="006F2265" w:rsidRPr="00B77F46" w:rsidRDefault="00B77F46" w:rsidP="00E64D93">
      <w:pPr>
        <w:pStyle w:val="a3"/>
        <w:numPr>
          <w:ilvl w:val="0"/>
          <w:numId w:val="1"/>
        </w:numPr>
        <w:tabs>
          <w:tab w:val="left" w:pos="993"/>
        </w:tabs>
        <w:spacing w:after="0" w:line="360" w:lineRule="auto"/>
        <w:ind w:left="0" w:firstLine="709"/>
        <w:jc w:val="both"/>
        <w:rPr>
          <w:rFonts w:ascii="Times New Roman" w:hAnsi="Times New Roman" w:cs="Times New Roman"/>
          <w:sz w:val="24"/>
        </w:rPr>
      </w:pPr>
      <w:r>
        <w:rPr>
          <w:rFonts w:ascii="Times New Roman" w:hAnsi="Times New Roman" w:cs="Times New Roman"/>
          <w:sz w:val="24"/>
        </w:rPr>
        <w:t>б</w:t>
      </w:r>
      <w:r w:rsidR="006F2265" w:rsidRPr="00B77F46">
        <w:rPr>
          <w:rFonts w:ascii="Times New Roman" w:hAnsi="Times New Roman" w:cs="Times New Roman"/>
          <w:sz w:val="24"/>
        </w:rPr>
        <w:t>езопасность: доступ к доске можно дать только избранной группе пользователей (</w:t>
      </w:r>
      <w:r w:rsidR="006F2265" w:rsidRPr="00B77F46">
        <w:rPr>
          <w:rFonts w:ascii="Times New Roman" w:hAnsi="Times New Roman" w:cs="Times New Roman"/>
          <w:sz w:val="24"/>
          <w:lang w:val="en-US"/>
        </w:rPr>
        <w:t>Padlet</w:t>
      </w:r>
      <w:r w:rsidR="006F2265" w:rsidRPr="00B77F46">
        <w:rPr>
          <w:rFonts w:ascii="Times New Roman" w:hAnsi="Times New Roman" w:cs="Times New Roman"/>
          <w:sz w:val="24"/>
        </w:rPr>
        <w:t xml:space="preserve"> позволяет настраивать уровни д</w:t>
      </w:r>
      <w:r w:rsidR="00E64D93">
        <w:rPr>
          <w:rFonts w:ascii="Times New Roman" w:hAnsi="Times New Roman" w:cs="Times New Roman"/>
          <w:sz w:val="24"/>
        </w:rPr>
        <w:t xml:space="preserve">оступа, так что гости страницы </w:t>
      </w:r>
      <w:r w:rsidR="006F2265" w:rsidRPr="00B77F46">
        <w:rPr>
          <w:rFonts w:ascii="Times New Roman" w:hAnsi="Times New Roman" w:cs="Times New Roman"/>
          <w:sz w:val="24"/>
        </w:rPr>
        <w:t>могут только просматривать, добавлять материалы или получат полный доступ), т.к. данные передаются согласно протоколу защиты данных, а также разработчики регулярно проводят тестирование безопасности и уязвимости и шифруют страницы;</w:t>
      </w:r>
    </w:p>
    <w:p w:rsidR="006F2265" w:rsidRPr="00B77F46" w:rsidRDefault="00B77F46" w:rsidP="00E64D93">
      <w:pPr>
        <w:pStyle w:val="a3"/>
        <w:numPr>
          <w:ilvl w:val="0"/>
          <w:numId w:val="1"/>
        </w:numPr>
        <w:tabs>
          <w:tab w:val="left" w:pos="993"/>
        </w:tabs>
        <w:spacing w:after="0" w:line="360" w:lineRule="auto"/>
        <w:ind w:left="0" w:firstLine="709"/>
        <w:jc w:val="both"/>
        <w:rPr>
          <w:rFonts w:ascii="Times New Roman" w:hAnsi="Times New Roman" w:cs="Times New Roman"/>
          <w:sz w:val="24"/>
        </w:rPr>
      </w:pPr>
      <w:r>
        <w:rPr>
          <w:rFonts w:ascii="Times New Roman" w:hAnsi="Times New Roman" w:cs="Times New Roman"/>
          <w:sz w:val="24"/>
        </w:rPr>
        <w:lastRenderedPageBreak/>
        <w:t>п</w:t>
      </w:r>
      <w:r w:rsidR="006F2265" w:rsidRPr="00B77F46">
        <w:rPr>
          <w:rFonts w:ascii="Times New Roman" w:hAnsi="Times New Roman" w:cs="Times New Roman"/>
          <w:sz w:val="24"/>
        </w:rPr>
        <w:t>оддержка: при возникновении трудностей или неполадок пользователи могут связаться со службой поддержки по электронной почте.</w:t>
      </w:r>
    </w:p>
    <w:p w:rsidR="00A12AF3" w:rsidRPr="006F2265" w:rsidRDefault="00A12AF3"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Пользоваться доской довольно легко, а возможности для ее применения в процессе обучения огромны. Регистр</w:t>
      </w:r>
      <w:r w:rsidR="00E64D93">
        <w:rPr>
          <w:rFonts w:ascii="Times New Roman" w:hAnsi="Times New Roman" w:cs="Times New Roman"/>
          <w:sz w:val="24"/>
        </w:rPr>
        <w:t>ация на сайте бесплатна, однако</w:t>
      </w:r>
      <w:r>
        <w:rPr>
          <w:rFonts w:ascii="Times New Roman" w:hAnsi="Times New Roman" w:cs="Times New Roman"/>
          <w:sz w:val="24"/>
        </w:rPr>
        <w:t xml:space="preserve"> сервисом можно пользоваться и без учетной записи.</w:t>
      </w:r>
    </w:p>
    <w:p w:rsidR="00A12AF3" w:rsidRDefault="00A12AF3"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lang w:val="en-US"/>
        </w:rPr>
        <w:t>Padlet</w:t>
      </w:r>
      <w:r w:rsidRPr="00A12AF3">
        <w:rPr>
          <w:rFonts w:ascii="Times New Roman" w:hAnsi="Times New Roman" w:cs="Times New Roman"/>
          <w:sz w:val="24"/>
        </w:rPr>
        <w:t xml:space="preserve"> – </w:t>
      </w:r>
      <w:r>
        <w:rPr>
          <w:rFonts w:ascii="Times New Roman" w:hAnsi="Times New Roman" w:cs="Times New Roman"/>
          <w:sz w:val="24"/>
        </w:rPr>
        <w:t>это удобный и многофункциональный сервис для хранения, организации и осуществления совместной работы с различными материалами. Начиная с 2020 года</w:t>
      </w:r>
      <w:r w:rsidR="00141F72">
        <w:rPr>
          <w:rFonts w:ascii="Times New Roman" w:hAnsi="Times New Roman" w:cs="Times New Roman"/>
          <w:sz w:val="24"/>
        </w:rPr>
        <w:t xml:space="preserve"> </w:t>
      </w:r>
      <w:r>
        <w:rPr>
          <w:rFonts w:ascii="Times New Roman" w:hAnsi="Times New Roman" w:cs="Times New Roman"/>
          <w:sz w:val="24"/>
        </w:rPr>
        <w:t xml:space="preserve">были разработаны </w:t>
      </w:r>
      <w:r w:rsidR="00141F72">
        <w:rPr>
          <w:rFonts w:ascii="Times New Roman" w:hAnsi="Times New Roman" w:cs="Times New Roman"/>
          <w:sz w:val="24"/>
        </w:rPr>
        <w:t xml:space="preserve">и продолжают </w:t>
      </w:r>
      <w:r w:rsidR="00E330CB">
        <w:rPr>
          <w:rFonts w:ascii="Times New Roman" w:hAnsi="Times New Roman" w:cs="Times New Roman"/>
          <w:sz w:val="24"/>
        </w:rPr>
        <w:t>модернизироваться</w:t>
      </w:r>
      <w:r w:rsidR="00141F72">
        <w:rPr>
          <w:rFonts w:ascii="Times New Roman" w:hAnsi="Times New Roman" w:cs="Times New Roman"/>
          <w:sz w:val="24"/>
        </w:rPr>
        <w:t xml:space="preserve"> </w:t>
      </w:r>
      <w:r>
        <w:rPr>
          <w:rFonts w:ascii="Times New Roman" w:hAnsi="Times New Roman" w:cs="Times New Roman"/>
          <w:sz w:val="24"/>
        </w:rPr>
        <w:t xml:space="preserve">комплексы упражнений </w:t>
      </w:r>
      <w:r w:rsidR="00570118">
        <w:rPr>
          <w:rFonts w:ascii="Times New Roman" w:hAnsi="Times New Roman" w:cs="Times New Roman"/>
          <w:sz w:val="24"/>
        </w:rPr>
        <w:t xml:space="preserve">для </w:t>
      </w:r>
      <w:r w:rsidR="00D26A81">
        <w:rPr>
          <w:rFonts w:ascii="Times New Roman" w:hAnsi="Times New Roman" w:cs="Times New Roman"/>
          <w:sz w:val="24"/>
        </w:rPr>
        <w:t>4</w:t>
      </w:r>
      <w:r w:rsidR="00E330CB">
        <w:rPr>
          <w:rFonts w:ascii="Times New Roman" w:hAnsi="Times New Roman" w:cs="Times New Roman"/>
          <w:sz w:val="24"/>
        </w:rPr>
        <w:t>-</w:t>
      </w:r>
      <w:r>
        <w:rPr>
          <w:rFonts w:ascii="Times New Roman" w:hAnsi="Times New Roman" w:cs="Times New Roman"/>
          <w:sz w:val="24"/>
        </w:rPr>
        <w:t>11-х классов, связанные с содержанием учебников</w:t>
      </w:r>
      <w:r w:rsidR="00196855" w:rsidRPr="00196855">
        <w:rPr>
          <w:rFonts w:ascii="Times New Roman" w:hAnsi="Times New Roman" w:cs="Times New Roman"/>
          <w:sz w:val="24"/>
        </w:rPr>
        <w:t xml:space="preserve"> (</w:t>
      </w:r>
      <w:r w:rsidR="00196855">
        <w:rPr>
          <w:rFonts w:ascii="Times New Roman" w:hAnsi="Times New Roman" w:cs="Times New Roman"/>
          <w:sz w:val="24"/>
        </w:rPr>
        <w:t>под ред. Ю.А.Комаровой, И.В.Ларионовой)</w:t>
      </w:r>
      <w:r>
        <w:rPr>
          <w:rFonts w:ascii="Times New Roman" w:hAnsi="Times New Roman" w:cs="Times New Roman"/>
          <w:sz w:val="24"/>
        </w:rPr>
        <w:t>, а также курсы для подготовки выпускников, участвующих в государственной итоговой аттестации по английскому языку. Все созданные упражнения сопровождаются четко сформулированными зада</w:t>
      </w:r>
      <w:r w:rsidR="00CF716C">
        <w:rPr>
          <w:rFonts w:ascii="Times New Roman" w:hAnsi="Times New Roman" w:cs="Times New Roman"/>
          <w:sz w:val="24"/>
        </w:rPr>
        <w:t>ча</w:t>
      </w:r>
      <w:r>
        <w:rPr>
          <w:rFonts w:ascii="Times New Roman" w:hAnsi="Times New Roman" w:cs="Times New Roman"/>
          <w:sz w:val="24"/>
        </w:rPr>
        <w:t>ми, инструкциями (презентации с теоретическим материалом или видео-уроки) и объяснениями, что облегчает их выполнени</w:t>
      </w:r>
      <w:r w:rsidR="00660725">
        <w:rPr>
          <w:rFonts w:ascii="Times New Roman" w:hAnsi="Times New Roman" w:cs="Times New Roman"/>
          <w:sz w:val="24"/>
        </w:rPr>
        <w:t>е</w:t>
      </w:r>
      <w:r>
        <w:rPr>
          <w:rFonts w:ascii="Times New Roman" w:hAnsi="Times New Roman" w:cs="Times New Roman"/>
          <w:sz w:val="24"/>
        </w:rPr>
        <w:t xml:space="preserve"> во время самостоятельной работы. </w:t>
      </w:r>
    </w:p>
    <w:p w:rsidR="00F061AD" w:rsidRDefault="00141F72" w:rsidP="006B79C0">
      <w:pPr>
        <w:spacing w:after="0" w:line="360" w:lineRule="auto"/>
        <w:ind w:firstLine="709"/>
        <w:jc w:val="both"/>
        <w:rPr>
          <w:rFonts w:ascii="Times New Roman" w:hAnsi="Times New Roman" w:cs="Times New Roman"/>
          <w:sz w:val="24"/>
        </w:rPr>
      </w:pPr>
      <w:r>
        <w:rPr>
          <w:rFonts w:ascii="Times New Roman" w:hAnsi="Times New Roman" w:cs="Times New Roman"/>
          <w:sz w:val="24"/>
        </w:rPr>
        <w:t>Обучающиеся каждого класса получают уникальную ссылку, предоставляющую доступ к комплексу упражнений</w:t>
      </w:r>
      <w:r w:rsidR="00F061AD">
        <w:rPr>
          <w:rFonts w:ascii="Times New Roman" w:hAnsi="Times New Roman" w:cs="Times New Roman"/>
          <w:sz w:val="24"/>
        </w:rPr>
        <w:t xml:space="preserve"> (рис.1)</w:t>
      </w:r>
      <w:r>
        <w:rPr>
          <w:rFonts w:ascii="Times New Roman" w:hAnsi="Times New Roman" w:cs="Times New Roman"/>
          <w:sz w:val="24"/>
        </w:rPr>
        <w:t xml:space="preserve">. </w:t>
      </w:r>
    </w:p>
    <w:p w:rsidR="00D17DC4" w:rsidRDefault="00D17DC4" w:rsidP="00D17DC4">
      <w:pPr>
        <w:spacing w:after="0" w:line="360" w:lineRule="auto"/>
        <w:ind w:firstLine="709"/>
        <w:jc w:val="right"/>
        <w:rPr>
          <w:rFonts w:ascii="Times New Roman" w:hAnsi="Times New Roman" w:cs="Times New Roman"/>
          <w:sz w:val="24"/>
        </w:rPr>
      </w:pPr>
      <w:r w:rsidRPr="00F061AD">
        <w:rPr>
          <w:rFonts w:ascii="Times New Roman" w:hAnsi="Times New Roman" w:cs="Times New Roman"/>
          <w:i/>
          <w:sz w:val="24"/>
        </w:rPr>
        <w:t>Рисунок 1.</w:t>
      </w:r>
    </w:p>
    <w:p w:rsidR="00A6795F" w:rsidRDefault="00D17DC4" w:rsidP="000A66D2">
      <w:pPr>
        <w:spacing w:after="0" w:line="360" w:lineRule="auto"/>
        <w:ind w:firstLine="709"/>
        <w:jc w:val="both"/>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58752" behindDoc="0" locked="0" layoutInCell="1" allowOverlap="1" wp14:anchorId="451C30AD" wp14:editId="658425FA">
            <wp:simplePos x="0" y="0"/>
            <wp:positionH relativeFrom="margin">
              <wp:posOffset>36195</wp:posOffset>
            </wp:positionH>
            <wp:positionV relativeFrom="margin">
              <wp:posOffset>4608072</wp:posOffset>
            </wp:positionV>
            <wp:extent cx="6083935" cy="2921000"/>
            <wp:effectExtent l="1905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t="9935" r="607" b="5184"/>
                    <a:stretch>
                      <a:fillRect/>
                    </a:stretch>
                  </pic:blipFill>
                  <pic:spPr bwMode="auto">
                    <a:xfrm>
                      <a:off x="0" y="0"/>
                      <a:ext cx="6083935" cy="2921000"/>
                    </a:xfrm>
                    <a:prstGeom prst="rect">
                      <a:avLst/>
                    </a:prstGeom>
                    <a:noFill/>
                    <a:ln w="9525">
                      <a:noFill/>
                      <a:miter lim="800000"/>
                      <a:headEnd/>
                      <a:tailEnd/>
                    </a:ln>
                  </pic:spPr>
                </pic:pic>
              </a:graphicData>
            </a:graphic>
          </wp:anchor>
        </w:drawing>
      </w:r>
    </w:p>
    <w:p w:rsidR="00A6795F" w:rsidRDefault="00A6795F" w:rsidP="000A66D2">
      <w:pPr>
        <w:spacing w:after="0" w:line="360" w:lineRule="auto"/>
        <w:ind w:firstLine="709"/>
        <w:jc w:val="both"/>
        <w:rPr>
          <w:rFonts w:ascii="Times New Roman" w:hAnsi="Times New Roman" w:cs="Times New Roman"/>
          <w:sz w:val="24"/>
        </w:rPr>
      </w:pPr>
    </w:p>
    <w:p w:rsidR="00E76D66" w:rsidRDefault="00141F72"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Каждому модулю учебника соответствует своя колонка с заданиями, выполнение </w:t>
      </w:r>
      <w:r w:rsidR="00E330CB">
        <w:rPr>
          <w:rFonts w:ascii="Times New Roman" w:hAnsi="Times New Roman" w:cs="Times New Roman"/>
          <w:sz w:val="24"/>
        </w:rPr>
        <w:t>любого</w:t>
      </w:r>
      <w:r>
        <w:rPr>
          <w:rFonts w:ascii="Times New Roman" w:hAnsi="Times New Roman" w:cs="Times New Roman"/>
          <w:sz w:val="24"/>
        </w:rPr>
        <w:t xml:space="preserve"> из которых рассчитано в среднем на 20-35 минут. </w:t>
      </w:r>
      <w:r w:rsidR="00474E25">
        <w:rPr>
          <w:rFonts w:ascii="Times New Roman" w:hAnsi="Times New Roman" w:cs="Times New Roman"/>
          <w:sz w:val="24"/>
        </w:rPr>
        <w:t xml:space="preserve">Для разработки упражнений использовались следующие открытые электронные ресурсы: </w:t>
      </w:r>
      <w:r w:rsidR="00474E25">
        <w:rPr>
          <w:rFonts w:ascii="Times New Roman" w:hAnsi="Times New Roman" w:cs="Times New Roman"/>
          <w:sz w:val="24"/>
          <w:lang w:val="en-US"/>
        </w:rPr>
        <w:t>Quia</w:t>
      </w:r>
      <w:r w:rsidR="00474E25" w:rsidRPr="00474E25">
        <w:rPr>
          <w:rFonts w:ascii="Times New Roman" w:hAnsi="Times New Roman" w:cs="Times New Roman"/>
          <w:sz w:val="24"/>
        </w:rPr>
        <w:t xml:space="preserve">, </w:t>
      </w:r>
      <w:r w:rsidR="00474E25">
        <w:rPr>
          <w:rFonts w:ascii="Times New Roman" w:hAnsi="Times New Roman" w:cs="Times New Roman"/>
          <w:sz w:val="24"/>
          <w:lang w:val="en-US"/>
        </w:rPr>
        <w:t>Wordwall</w:t>
      </w:r>
      <w:r w:rsidR="00474E25" w:rsidRPr="00474E25">
        <w:rPr>
          <w:rFonts w:ascii="Times New Roman" w:hAnsi="Times New Roman" w:cs="Times New Roman"/>
          <w:sz w:val="24"/>
        </w:rPr>
        <w:t xml:space="preserve"> </w:t>
      </w:r>
      <w:r w:rsidR="00474E25">
        <w:rPr>
          <w:rFonts w:ascii="Times New Roman" w:hAnsi="Times New Roman" w:cs="Times New Roman"/>
          <w:sz w:val="24"/>
        </w:rPr>
        <w:t xml:space="preserve">и </w:t>
      </w:r>
      <w:r w:rsidR="00474E25">
        <w:rPr>
          <w:rFonts w:ascii="Times New Roman" w:hAnsi="Times New Roman" w:cs="Times New Roman"/>
          <w:sz w:val="24"/>
          <w:lang w:val="en-US"/>
        </w:rPr>
        <w:t>Wizer</w:t>
      </w:r>
      <w:r w:rsidR="00474E25" w:rsidRPr="00474E25">
        <w:rPr>
          <w:rFonts w:ascii="Times New Roman" w:hAnsi="Times New Roman" w:cs="Times New Roman"/>
          <w:sz w:val="24"/>
        </w:rPr>
        <w:t xml:space="preserve">. </w:t>
      </w:r>
      <w:r w:rsidR="00474E25">
        <w:rPr>
          <w:rFonts w:ascii="Times New Roman" w:hAnsi="Times New Roman" w:cs="Times New Roman"/>
          <w:sz w:val="24"/>
        </w:rPr>
        <w:t xml:space="preserve">Главными преимуществами данных сайтов являются интерактивная составляющая </w:t>
      </w:r>
      <w:r w:rsidR="00A6795F">
        <w:rPr>
          <w:rFonts w:ascii="Times New Roman" w:hAnsi="Times New Roman" w:cs="Times New Roman"/>
          <w:sz w:val="24"/>
        </w:rPr>
        <w:br/>
      </w:r>
      <w:r w:rsidR="00474E25">
        <w:rPr>
          <w:rFonts w:ascii="Times New Roman" w:hAnsi="Times New Roman" w:cs="Times New Roman"/>
          <w:sz w:val="24"/>
        </w:rPr>
        <w:lastRenderedPageBreak/>
        <w:t>(к заданиям можно прикреплять аудио</w:t>
      </w:r>
      <w:r w:rsidR="00A6795F">
        <w:rPr>
          <w:rFonts w:ascii="Times New Roman" w:hAnsi="Times New Roman" w:cs="Times New Roman"/>
          <w:sz w:val="24"/>
        </w:rPr>
        <w:t>- и</w:t>
      </w:r>
      <w:r w:rsidR="00474E25">
        <w:rPr>
          <w:rFonts w:ascii="Times New Roman" w:hAnsi="Times New Roman" w:cs="Times New Roman"/>
          <w:sz w:val="24"/>
        </w:rPr>
        <w:t xml:space="preserve"> видеофайлы, изображения), система обратной связи (при выполнении заданий обучающимся необходимо написать свои фамилию и имя, а затем учитель сможет увидеть сводную таблицу результатов всех учеников, выполнивших задание)</w:t>
      </w:r>
      <w:r w:rsidR="006B79C0" w:rsidRPr="006B79C0">
        <w:rPr>
          <w:rFonts w:ascii="Times New Roman" w:hAnsi="Times New Roman" w:cs="Times New Roman"/>
          <w:sz w:val="24"/>
        </w:rPr>
        <w:t xml:space="preserve"> (</w:t>
      </w:r>
      <w:r w:rsidR="006B79C0">
        <w:rPr>
          <w:rFonts w:ascii="Times New Roman" w:hAnsi="Times New Roman" w:cs="Times New Roman"/>
          <w:sz w:val="24"/>
        </w:rPr>
        <w:t>рис.2)</w:t>
      </w:r>
      <w:r w:rsidR="00474E25">
        <w:rPr>
          <w:rFonts w:ascii="Times New Roman" w:hAnsi="Times New Roman" w:cs="Times New Roman"/>
          <w:sz w:val="24"/>
        </w:rPr>
        <w:t xml:space="preserve">, а также аутентичность (учитель может отобрать уникальное содержание для заданий из различных источников </w:t>
      </w:r>
      <w:r w:rsidR="00196855">
        <w:rPr>
          <w:rFonts w:ascii="Times New Roman" w:hAnsi="Times New Roman" w:cs="Times New Roman"/>
          <w:sz w:val="24"/>
        </w:rPr>
        <w:t>и создать рабочие листы, соответствующие</w:t>
      </w:r>
      <w:r w:rsidR="00474E25">
        <w:rPr>
          <w:rFonts w:ascii="Times New Roman" w:hAnsi="Times New Roman" w:cs="Times New Roman"/>
          <w:sz w:val="24"/>
        </w:rPr>
        <w:t xml:space="preserve"> темам</w:t>
      </w:r>
      <w:r w:rsidR="00E76D66">
        <w:rPr>
          <w:rFonts w:ascii="Times New Roman" w:hAnsi="Times New Roman" w:cs="Times New Roman"/>
          <w:sz w:val="24"/>
        </w:rPr>
        <w:t xml:space="preserve"> учебника).</w:t>
      </w:r>
    </w:p>
    <w:p w:rsidR="00E76D66" w:rsidRPr="00E76D66" w:rsidRDefault="00D17DC4" w:rsidP="00E76D66">
      <w:pPr>
        <w:spacing w:after="0" w:line="360" w:lineRule="auto"/>
        <w:ind w:firstLine="709"/>
        <w:jc w:val="right"/>
        <w:rPr>
          <w:rFonts w:ascii="Times New Roman" w:hAnsi="Times New Roman" w:cs="Times New Roman"/>
          <w:i/>
          <w:sz w:val="24"/>
        </w:rPr>
      </w:pPr>
      <w:r w:rsidRPr="006B79C0">
        <w:rPr>
          <w:rFonts w:ascii="Times New Roman" w:hAnsi="Times New Roman" w:cs="Times New Roman"/>
          <w:i/>
          <w:noProof/>
          <w:sz w:val="24"/>
          <w:lang w:eastAsia="ru-RU"/>
        </w:rPr>
        <w:drawing>
          <wp:anchor distT="0" distB="0" distL="114300" distR="114300" simplePos="0" relativeHeight="251657728" behindDoc="0" locked="0" layoutInCell="1" allowOverlap="1" wp14:anchorId="645CA7D0" wp14:editId="519EC0CF">
            <wp:simplePos x="0" y="0"/>
            <wp:positionH relativeFrom="margin">
              <wp:posOffset>-351790</wp:posOffset>
            </wp:positionH>
            <wp:positionV relativeFrom="margin">
              <wp:posOffset>1952654</wp:posOffset>
            </wp:positionV>
            <wp:extent cx="6842125" cy="2519680"/>
            <wp:effectExtent l="1905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l="1996" t="9719" r="3103" b="28078"/>
                    <a:stretch>
                      <a:fillRect/>
                    </a:stretch>
                  </pic:blipFill>
                  <pic:spPr bwMode="auto">
                    <a:xfrm>
                      <a:off x="0" y="0"/>
                      <a:ext cx="6842125" cy="2519680"/>
                    </a:xfrm>
                    <a:prstGeom prst="rect">
                      <a:avLst/>
                    </a:prstGeom>
                    <a:noFill/>
                    <a:ln w="9525">
                      <a:noFill/>
                      <a:miter lim="800000"/>
                      <a:headEnd/>
                      <a:tailEnd/>
                    </a:ln>
                  </pic:spPr>
                </pic:pic>
              </a:graphicData>
            </a:graphic>
          </wp:anchor>
        </w:drawing>
      </w:r>
      <w:r w:rsidR="00E76D66" w:rsidRPr="00E76D66">
        <w:rPr>
          <w:rFonts w:ascii="Times New Roman" w:hAnsi="Times New Roman" w:cs="Times New Roman"/>
          <w:i/>
          <w:sz w:val="24"/>
        </w:rPr>
        <w:t>Рисунок 2</w:t>
      </w:r>
    </w:p>
    <w:p w:rsidR="00E76D66" w:rsidRDefault="00E76D66" w:rsidP="000A66D2">
      <w:pPr>
        <w:spacing w:after="0" w:line="360" w:lineRule="auto"/>
        <w:ind w:firstLine="709"/>
        <w:jc w:val="both"/>
        <w:rPr>
          <w:rFonts w:ascii="Times New Roman" w:hAnsi="Times New Roman" w:cs="Times New Roman"/>
          <w:sz w:val="24"/>
        </w:rPr>
      </w:pPr>
    </w:p>
    <w:p w:rsidR="004F58EE" w:rsidRDefault="00196855" w:rsidP="000A66D2">
      <w:pPr>
        <w:spacing w:after="0" w:line="360" w:lineRule="auto"/>
        <w:ind w:firstLine="709"/>
        <w:jc w:val="both"/>
        <w:rPr>
          <w:rFonts w:ascii="Times New Roman" w:hAnsi="Times New Roman" w:cs="Times New Roman"/>
          <w:sz w:val="24"/>
        </w:rPr>
      </w:pPr>
      <w:bookmarkStart w:id="0" w:name="_GoBack"/>
      <w:bookmarkEnd w:id="0"/>
      <w:r>
        <w:rPr>
          <w:rFonts w:ascii="Times New Roman" w:hAnsi="Times New Roman" w:cs="Times New Roman"/>
          <w:sz w:val="24"/>
        </w:rPr>
        <w:t>Например, в рамках 7-го модуля учебника для обучающихся 10-го класса предлагается для изучения тема «</w:t>
      </w:r>
      <w:r>
        <w:rPr>
          <w:rFonts w:ascii="Times New Roman" w:hAnsi="Times New Roman" w:cs="Times New Roman"/>
          <w:sz w:val="24"/>
          <w:lang w:val="en-US"/>
        </w:rPr>
        <w:t>Modals</w:t>
      </w:r>
      <w:r>
        <w:rPr>
          <w:rFonts w:ascii="Times New Roman" w:hAnsi="Times New Roman" w:cs="Times New Roman"/>
          <w:sz w:val="24"/>
        </w:rPr>
        <w:t xml:space="preserve">». Таким образом, для отработки и закрепления этого материала в мультимедийной онлайн-доске </w:t>
      </w:r>
      <w:r>
        <w:rPr>
          <w:rFonts w:ascii="Times New Roman" w:hAnsi="Times New Roman" w:cs="Times New Roman"/>
          <w:sz w:val="24"/>
          <w:lang w:val="en-US"/>
        </w:rPr>
        <w:t>Padlet</w:t>
      </w:r>
      <w:r w:rsidRPr="00196855">
        <w:rPr>
          <w:rFonts w:ascii="Times New Roman" w:hAnsi="Times New Roman" w:cs="Times New Roman"/>
          <w:sz w:val="24"/>
        </w:rPr>
        <w:t xml:space="preserve"> </w:t>
      </w:r>
      <w:r>
        <w:rPr>
          <w:rFonts w:ascii="Times New Roman" w:hAnsi="Times New Roman" w:cs="Times New Roman"/>
          <w:sz w:val="24"/>
        </w:rPr>
        <w:t xml:space="preserve">была размещена презентация со справочным материалом, а также ссылки на интерактивные рабочие листы, созданные при помощи ресурса </w:t>
      </w:r>
      <w:r>
        <w:rPr>
          <w:rFonts w:ascii="Times New Roman" w:hAnsi="Times New Roman" w:cs="Times New Roman"/>
          <w:sz w:val="24"/>
          <w:lang w:val="en-US"/>
        </w:rPr>
        <w:t>Wizer</w:t>
      </w:r>
      <w:r w:rsidRPr="00196855">
        <w:rPr>
          <w:rFonts w:ascii="Times New Roman" w:hAnsi="Times New Roman" w:cs="Times New Roman"/>
          <w:sz w:val="24"/>
        </w:rPr>
        <w:t xml:space="preserve">. </w:t>
      </w:r>
      <w:r w:rsidR="00B77F46">
        <w:rPr>
          <w:rFonts w:ascii="Times New Roman" w:hAnsi="Times New Roman" w:cs="Times New Roman"/>
          <w:sz w:val="24"/>
        </w:rPr>
        <w:t xml:space="preserve">Лексика в 8-м модуле учебника 11-го класса связана </w:t>
      </w:r>
      <w:r w:rsidR="004F58EE">
        <w:rPr>
          <w:rFonts w:ascii="Times New Roman" w:hAnsi="Times New Roman" w:cs="Times New Roman"/>
          <w:sz w:val="24"/>
        </w:rPr>
        <w:t xml:space="preserve">со спортом, поэтому </w:t>
      </w:r>
      <w:r w:rsidR="00C10866">
        <w:rPr>
          <w:rFonts w:ascii="Times New Roman" w:hAnsi="Times New Roman" w:cs="Times New Roman"/>
          <w:sz w:val="24"/>
        </w:rPr>
        <w:t>одиннадцати</w:t>
      </w:r>
      <w:r w:rsidR="004F58EE">
        <w:rPr>
          <w:rFonts w:ascii="Times New Roman" w:hAnsi="Times New Roman" w:cs="Times New Roman"/>
          <w:sz w:val="24"/>
        </w:rPr>
        <w:t>классника</w:t>
      </w:r>
      <w:r w:rsidR="00B77F46">
        <w:rPr>
          <w:rFonts w:ascii="Times New Roman" w:hAnsi="Times New Roman" w:cs="Times New Roman"/>
          <w:sz w:val="24"/>
        </w:rPr>
        <w:t xml:space="preserve">м было предложено выполнить </w:t>
      </w:r>
      <w:r w:rsidR="004F58EE">
        <w:rPr>
          <w:rFonts w:ascii="Times New Roman" w:hAnsi="Times New Roman" w:cs="Times New Roman"/>
          <w:sz w:val="24"/>
        </w:rPr>
        <w:t xml:space="preserve">аутентичное </w:t>
      </w:r>
      <w:r w:rsidR="00B77F46">
        <w:rPr>
          <w:rFonts w:ascii="Times New Roman" w:hAnsi="Times New Roman" w:cs="Times New Roman"/>
          <w:sz w:val="24"/>
        </w:rPr>
        <w:t>задание-аудирова</w:t>
      </w:r>
      <w:r w:rsidR="004F58EE">
        <w:rPr>
          <w:rFonts w:ascii="Times New Roman" w:hAnsi="Times New Roman" w:cs="Times New Roman"/>
          <w:sz w:val="24"/>
        </w:rPr>
        <w:t>н</w:t>
      </w:r>
      <w:r w:rsidR="00B77F46">
        <w:rPr>
          <w:rFonts w:ascii="Times New Roman" w:hAnsi="Times New Roman" w:cs="Times New Roman"/>
          <w:sz w:val="24"/>
        </w:rPr>
        <w:t xml:space="preserve">ие по этой теме. Рабочий лист был сконструирован таким образом, что обучающиеся </w:t>
      </w:r>
      <w:r w:rsidR="004F58EE">
        <w:rPr>
          <w:rFonts w:ascii="Times New Roman" w:hAnsi="Times New Roman" w:cs="Times New Roman"/>
          <w:sz w:val="24"/>
        </w:rPr>
        <w:t>должны прослушать</w:t>
      </w:r>
      <w:r w:rsidR="00B77F46">
        <w:rPr>
          <w:rFonts w:ascii="Times New Roman" w:hAnsi="Times New Roman" w:cs="Times New Roman"/>
          <w:sz w:val="24"/>
        </w:rPr>
        <w:t xml:space="preserve"> интервью с бывшим рефери Лиги Чемпионов УЕФА</w:t>
      </w:r>
      <w:r w:rsidR="004F58EE">
        <w:rPr>
          <w:rFonts w:ascii="Times New Roman" w:hAnsi="Times New Roman" w:cs="Times New Roman"/>
          <w:sz w:val="24"/>
        </w:rPr>
        <w:t xml:space="preserve"> и выполнить </w:t>
      </w:r>
      <w:r w:rsidR="00C10866">
        <w:rPr>
          <w:rFonts w:ascii="Times New Roman" w:hAnsi="Times New Roman" w:cs="Times New Roman"/>
          <w:sz w:val="24"/>
        </w:rPr>
        <w:t>три</w:t>
      </w:r>
      <w:r w:rsidR="004F58EE">
        <w:rPr>
          <w:rFonts w:ascii="Times New Roman" w:hAnsi="Times New Roman" w:cs="Times New Roman"/>
          <w:sz w:val="24"/>
        </w:rPr>
        <w:t xml:space="preserve"> задания после прослушивания (тест, заполнение пропусков и открытые вопросы по тексту аудиозаписи). Если обучающимся средней и старшей школы хватает объяснений учителя, выложенных в электронной доске в виде презентаций или изображений, то для результативности обучения посредством электронных ресурсов в начальной школе были размещены з</w:t>
      </w:r>
      <w:r w:rsidR="00C10866">
        <w:rPr>
          <w:rFonts w:ascii="Times New Roman" w:hAnsi="Times New Roman" w:cs="Times New Roman"/>
          <w:sz w:val="24"/>
        </w:rPr>
        <w:t>аписанные учителем видео</w:t>
      </w:r>
      <w:r w:rsidR="004F58EE">
        <w:rPr>
          <w:rFonts w:ascii="Times New Roman" w:hAnsi="Times New Roman" w:cs="Times New Roman"/>
          <w:sz w:val="24"/>
        </w:rPr>
        <w:t>уроки. Таким образом, риск</w:t>
      </w:r>
      <w:r w:rsidR="00D26A81">
        <w:rPr>
          <w:rFonts w:ascii="Times New Roman" w:hAnsi="Times New Roman" w:cs="Times New Roman"/>
          <w:sz w:val="24"/>
        </w:rPr>
        <w:t>и</w:t>
      </w:r>
      <w:r w:rsidR="004F58EE">
        <w:rPr>
          <w:rFonts w:ascii="Times New Roman" w:hAnsi="Times New Roman" w:cs="Times New Roman"/>
          <w:sz w:val="24"/>
        </w:rPr>
        <w:t xml:space="preserve"> невыполнения программы учителем по причине дистанционного обучения в группах или же отставани</w:t>
      </w:r>
      <w:r w:rsidR="00D26A81">
        <w:rPr>
          <w:rFonts w:ascii="Times New Roman" w:hAnsi="Times New Roman" w:cs="Times New Roman"/>
          <w:sz w:val="24"/>
        </w:rPr>
        <w:t>я</w:t>
      </w:r>
      <w:r w:rsidR="004F58EE">
        <w:rPr>
          <w:rFonts w:ascii="Times New Roman" w:hAnsi="Times New Roman" w:cs="Times New Roman"/>
          <w:sz w:val="24"/>
        </w:rPr>
        <w:t xml:space="preserve"> обучающихся, пропустивших очные уроки, сведены до минимума. </w:t>
      </w:r>
    </w:p>
    <w:p w:rsidR="00B77F46" w:rsidRPr="00B77F46" w:rsidRDefault="00B77F46"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Разработанные комплексы упражнений являются особенно актуальными в работе учителя английского языка в неязыковой школе, так как они отвечают нескольким </w:t>
      </w:r>
      <w:r>
        <w:rPr>
          <w:rFonts w:ascii="Times New Roman" w:hAnsi="Times New Roman" w:cs="Times New Roman"/>
          <w:sz w:val="24"/>
        </w:rPr>
        <w:lastRenderedPageBreak/>
        <w:t>требованиям ФГОС: высокий уровень наглядности, повышение мотивации к дальнейшему самостоятельному изучению предмета</w:t>
      </w:r>
      <w:r w:rsidR="00D26A81">
        <w:rPr>
          <w:rFonts w:ascii="Times New Roman" w:hAnsi="Times New Roman" w:cs="Times New Roman"/>
          <w:sz w:val="24"/>
        </w:rPr>
        <w:t xml:space="preserve"> и познавательной деятельности</w:t>
      </w:r>
      <w:r>
        <w:rPr>
          <w:rFonts w:ascii="Times New Roman" w:hAnsi="Times New Roman" w:cs="Times New Roman"/>
          <w:sz w:val="24"/>
        </w:rPr>
        <w:t xml:space="preserve">, привлечение обучающихся к </w:t>
      </w:r>
      <w:r w:rsidR="00D26A81">
        <w:rPr>
          <w:rFonts w:ascii="Times New Roman" w:hAnsi="Times New Roman" w:cs="Times New Roman"/>
          <w:sz w:val="24"/>
        </w:rPr>
        <w:t>самостоятельности</w:t>
      </w:r>
      <w:r>
        <w:rPr>
          <w:rFonts w:ascii="Times New Roman" w:hAnsi="Times New Roman" w:cs="Times New Roman"/>
          <w:sz w:val="24"/>
        </w:rPr>
        <w:t xml:space="preserve">, а также повышение рефлексии </w:t>
      </w:r>
      <w:r w:rsidR="00F061AD">
        <w:rPr>
          <w:rFonts w:ascii="Times New Roman" w:hAnsi="Times New Roman" w:cs="Times New Roman"/>
          <w:sz w:val="24"/>
        </w:rPr>
        <w:t>[3</w:t>
      </w:r>
      <w:r w:rsidRPr="00B77F46">
        <w:rPr>
          <w:rFonts w:ascii="Times New Roman" w:hAnsi="Times New Roman" w:cs="Times New Roman"/>
          <w:sz w:val="24"/>
        </w:rPr>
        <w:t xml:space="preserve">]. </w:t>
      </w:r>
      <w:r>
        <w:rPr>
          <w:rFonts w:ascii="Times New Roman" w:hAnsi="Times New Roman" w:cs="Times New Roman"/>
          <w:sz w:val="24"/>
        </w:rPr>
        <w:t xml:space="preserve">Апробация данных комплексов упражнений проводилась на базе ГБОУ школа №212 с привлечением групп обучающихся 4-11 классов. </w:t>
      </w:r>
    </w:p>
    <w:p w:rsidR="00D26A81" w:rsidRDefault="00D26A81"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Бесспорно, обучение – это двусторонний процесс, и при разработке программы или электронного курса немаловажно мнение обучающихся. С целью анализа эффективности разработанных систем упражнений и изучения интерес</w:t>
      </w:r>
      <w:r w:rsidR="00660725">
        <w:rPr>
          <w:rFonts w:ascii="Times New Roman" w:hAnsi="Times New Roman" w:cs="Times New Roman"/>
          <w:sz w:val="24"/>
        </w:rPr>
        <w:t>а</w:t>
      </w:r>
      <w:r>
        <w:rPr>
          <w:rFonts w:ascii="Times New Roman" w:hAnsi="Times New Roman" w:cs="Times New Roman"/>
          <w:sz w:val="24"/>
        </w:rPr>
        <w:t xml:space="preserve"> обучающихся к обучению английскому языку при помощи электронных ресу</w:t>
      </w:r>
      <w:r w:rsidR="00CC6081">
        <w:rPr>
          <w:rFonts w:ascii="Times New Roman" w:hAnsi="Times New Roman" w:cs="Times New Roman"/>
          <w:sz w:val="24"/>
        </w:rPr>
        <w:t>рсов</w:t>
      </w:r>
      <w:r>
        <w:rPr>
          <w:rFonts w:ascii="Times New Roman" w:hAnsi="Times New Roman" w:cs="Times New Roman"/>
          <w:sz w:val="24"/>
        </w:rPr>
        <w:t xml:space="preserve"> был проведен контроль выполненных заданий, а также была разработана анкета с 12 вопросами. В опросе приняли участие 51 обучающийся 5-11 классов, а также 14 родителей учеников 4-х классов. Уровень интереса диагностируемой группы респондентов к электронному обучению оценивался по следующим критериям: мотивационный, целевой, технический, информационно-коммуникационный и рефлексивный. </w:t>
      </w:r>
    </w:p>
    <w:p w:rsidR="00B33398" w:rsidRDefault="00B33398"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В процессе обобщения результатов анкетирования были получены следующие показатели: 88,2% обуча</w:t>
      </w:r>
      <w:r w:rsidR="000A2CD9">
        <w:rPr>
          <w:rFonts w:ascii="Times New Roman" w:hAnsi="Times New Roman" w:cs="Times New Roman"/>
          <w:sz w:val="24"/>
        </w:rPr>
        <w:t>ю</w:t>
      </w:r>
      <w:r>
        <w:rPr>
          <w:rFonts w:ascii="Times New Roman" w:hAnsi="Times New Roman" w:cs="Times New Roman"/>
          <w:sz w:val="24"/>
        </w:rPr>
        <w:t xml:space="preserve">щихся </w:t>
      </w:r>
      <w:r w:rsidR="00F375D7">
        <w:rPr>
          <w:rFonts w:ascii="Times New Roman" w:hAnsi="Times New Roman" w:cs="Times New Roman"/>
          <w:sz w:val="24"/>
        </w:rPr>
        <w:t xml:space="preserve">(45 человек) </w:t>
      </w:r>
      <w:r>
        <w:rPr>
          <w:rFonts w:ascii="Times New Roman" w:hAnsi="Times New Roman" w:cs="Times New Roman"/>
          <w:sz w:val="24"/>
        </w:rPr>
        <w:t>и 85,7% опрошенных родителей</w:t>
      </w:r>
      <w:r w:rsidR="00F375D7">
        <w:rPr>
          <w:rFonts w:ascii="Times New Roman" w:hAnsi="Times New Roman" w:cs="Times New Roman"/>
          <w:sz w:val="24"/>
        </w:rPr>
        <w:t xml:space="preserve"> (12 человек)</w:t>
      </w:r>
      <w:r>
        <w:rPr>
          <w:rFonts w:ascii="Times New Roman" w:hAnsi="Times New Roman" w:cs="Times New Roman"/>
          <w:sz w:val="24"/>
        </w:rPr>
        <w:t xml:space="preserve"> удовлетворены качеством организации работы по английскому языку при помощи виртуальной доски </w:t>
      </w:r>
      <w:r>
        <w:rPr>
          <w:rFonts w:ascii="Times New Roman" w:hAnsi="Times New Roman" w:cs="Times New Roman"/>
          <w:sz w:val="24"/>
          <w:lang w:val="en-US"/>
        </w:rPr>
        <w:t>Padlet</w:t>
      </w:r>
      <w:r w:rsidRPr="00B33398">
        <w:rPr>
          <w:rFonts w:ascii="Times New Roman" w:hAnsi="Times New Roman" w:cs="Times New Roman"/>
          <w:sz w:val="24"/>
        </w:rPr>
        <w:t xml:space="preserve"> </w:t>
      </w:r>
      <w:r>
        <w:rPr>
          <w:rFonts w:ascii="Times New Roman" w:hAnsi="Times New Roman" w:cs="Times New Roman"/>
          <w:sz w:val="24"/>
        </w:rPr>
        <w:t xml:space="preserve">и сайта </w:t>
      </w:r>
      <w:r>
        <w:rPr>
          <w:rFonts w:ascii="Times New Roman" w:hAnsi="Times New Roman" w:cs="Times New Roman"/>
          <w:sz w:val="24"/>
          <w:lang w:val="en-US"/>
        </w:rPr>
        <w:t>Wizer</w:t>
      </w:r>
      <w:r>
        <w:rPr>
          <w:rFonts w:ascii="Times New Roman" w:hAnsi="Times New Roman" w:cs="Times New Roman"/>
          <w:sz w:val="24"/>
        </w:rPr>
        <w:t>.</w:t>
      </w:r>
      <w:r>
        <w:rPr>
          <w:rFonts w:ascii="Times New Roman" w:hAnsi="Times New Roman" w:cs="Times New Roman"/>
          <w:sz w:val="24"/>
          <w:lang w:val="en-US"/>
        </w:rPr>
        <w:t>me</w:t>
      </w:r>
      <w:r w:rsidRPr="00B33398">
        <w:rPr>
          <w:rFonts w:ascii="Times New Roman" w:hAnsi="Times New Roman" w:cs="Times New Roman"/>
          <w:sz w:val="24"/>
        </w:rPr>
        <w:t xml:space="preserve">. </w:t>
      </w:r>
      <w:r>
        <w:rPr>
          <w:rFonts w:ascii="Times New Roman" w:hAnsi="Times New Roman" w:cs="Times New Roman"/>
          <w:sz w:val="24"/>
        </w:rPr>
        <w:t>Лишь трое обуча</w:t>
      </w:r>
      <w:r w:rsidR="00F375D7">
        <w:rPr>
          <w:rFonts w:ascii="Times New Roman" w:hAnsi="Times New Roman" w:cs="Times New Roman"/>
          <w:sz w:val="24"/>
        </w:rPr>
        <w:t>ю</w:t>
      </w:r>
      <w:r>
        <w:rPr>
          <w:rFonts w:ascii="Times New Roman" w:hAnsi="Times New Roman" w:cs="Times New Roman"/>
          <w:sz w:val="24"/>
        </w:rPr>
        <w:t xml:space="preserve">щихся и один родитель затруднились </w:t>
      </w:r>
      <w:r w:rsidR="00F375D7">
        <w:rPr>
          <w:rFonts w:ascii="Times New Roman" w:hAnsi="Times New Roman" w:cs="Times New Roman"/>
          <w:sz w:val="24"/>
        </w:rPr>
        <w:t>дать ответ</w:t>
      </w:r>
      <w:r>
        <w:rPr>
          <w:rFonts w:ascii="Times New Roman" w:hAnsi="Times New Roman" w:cs="Times New Roman"/>
          <w:sz w:val="24"/>
        </w:rPr>
        <w:t xml:space="preserve"> на вопрос о продуктивности заданий, в то время как остальные респонденты считают использованные электронные ресурсы эффективными для изучения иностранного языка. </w:t>
      </w:r>
      <w:r w:rsidR="00F375D7">
        <w:rPr>
          <w:rFonts w:ascii="Times New Roman" w:hAnsi="Times New Roman" w:cs="Times New Roman"/>
          <w:sz w:val="24"/>
        </w:rPr>
        <w:t>Всем обучающимся хватило пояснений учителя, и это видно из их выполненных работ. Например, при оценивании рецензии на фильм было видно, что все ученики использовали шаблоны из презента</w:t>
      </w:r>
      <w:r w:rsidR="007D52AA">
        <w:rPr>
          <w:rFonts w:ascii="Times New Roman" w:hAnsi="Times New Roman" w:cs="Times New Roman"/>
          <w:sz w:val="24"/>
        </w:rPr>
        <w:t>ции, которая была размещена на д</w:t>
      </w:r>
      <w:r w:rsidR="00F375D7">
        <w:rPr>
          <w:rFonts w:ascii="Times New Roman" w:hAnsi="Times New Roman" w:cs="Times New Roman"/>
          <w:sz w:val="24"/>
        </w:rPr>
        <w:t>оске. Также обучающимися был п</w:t>
      </w:r>
      <w:r w:rsidR="00CC6081">
        <w:rPr>
          <w:rFonts w:ascii="Times New Roman" w:hAnsi="Times New Roman" w:cs="Times New Roman"/>
          <w:sz w:val="24"/>
        </w:rPr>
        <w:t>росмотрен рекомендованный видео</w:t>
      </w:r>
      <w:r w:rsidR="00F375D7">
        <w:rPr>
          <w:rFonts w:ascii="Times New Roman" w:hAnsi="Times New Roman" w:cs="Times New Roman"/>
          <w:sz w:val="24"/>
        </w:rPr>
        <w:t>ролик о том, как правильно строить условные предложения, что отразилось в их правильных ответах на последующие задания.</w:t>
      </w:r>
    </w:p>
    <w:p w:rsidR="00F375D7" w:rsidRDefault="00F375D7"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При анализе ответов на открытые вопросы</w:t>
      </w:r>
      <w:r w:rsidR="00660725">
        <w:rPr>
          <w:rFonts w:ascii="Times New Roman" w:hAnsi="Times New Roman" w:cs="Times New Roman"/>
          <w:sz w:val="24"/>
        </w:rPr>
        <w:t xml:space="preserve"> анкеты</w:t>
      </w:r>
      <w:r>
        <w:rPr>
          <w:rFonts w:ascii="Times New Roman" w:hAnsi="Times New Roman" w:cs="Times New Roman"/>
          <w:sz w:val="24"/>
        </w:rPr>
        <w:t xml:space="preserve"> был сделан вывод о том, что самыми интересными заданиями, по мнению обучающихся и родителей, являются рабочие листы с аудио</w:t>
      </w:r>
      <w:r w:rsidR="00CC6081">
        <w:rPr>
          <w:rFonts w:ascii="Times New Roman" w:hAnsi="Times New Roman" w:cs="Times New Roman"/>
          <w:sz w:val="24"/>
        </w:rPr>
        <w:t>-</w:t>
      </w:r>
      <w:r>
        <w:rPr>
          <w:rFonts w:ascii="Times New Roman" w:hAnsi="Times New Roman" w:cs="Times New Roman"/>
          <w:sz w:val="24"/>
        </w:rPr>
        <w:t xml:space="preserve"> или видеофайлами. Причинами этому являются актуальное содержание этих заданий и творческая направленность.</w:t>
      </w:r>
    </w:p>
    <w:p w:rsidR="00F375D7" w:rsidRDefault="00F375D7"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При выборе самого сложного и самого простого задания мнения респондентов разделились. </w:t>
      </w:r>
      <w:r w:rsidR="00297B55">
        <w:rPr>
          <w:rFonts w:ascii="Times New Roman" w:hAnsi="Times New Roman" w:cs="Times New Roman"/>
          <w:sz w:val="24"/>
        </w:rPr>
        <w:t>Ответы на эти вопросы демонстрируют личные предпочтения, а также индивидуальные способности каждого из обучающихся. «Простота» задания, таким образом, не имеет отношения к технической реализации, а связана, прежде всего, с содержанием обучения.</w:t>
      </w:r>
    </w:p>
    <w:p w:rsidR="00F375D7" w:rsidRDefault="00297B55"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lastRenderedPageBreak/>
        <w:t>В завершении опроса обучающимся и родителям было предложено выразить свое мнение и предложить задания, которых не хватает курсам. Обобщая ответы на этот вопрос, можно сделать вывод о том, по мнению большинства респондентов, си</w:t>
      </w:r>
      <w:r w:rsidR="00BB35CF">
        <w:rPr>
          <w:rFonts w:ascii="Times New Roman" w:hAnsi="Times New Roman" w:cs="Times New Roman"/>
          <w:sz w:val="24"/>
        </w:rPr>
        <w:t>стемы упражнений, предложенные им д</w:t>
      </w:r>
      <w:r>
        <w:rPr>
          <w:rFonts w:ascii="Times New Roman" w:hAnsi="Times New Roman" w:cs="Times New Roman"/>
          <w:sz w:val="24"/>
        </w:rPr>
        <w:t>ля выполнения, не нуждаются в доработках, при этом некоторым обучающимся</w:t>
      </w:r>
      <w:r w:rsidR="00BB35CF">
        <w:rPr>
          <w:rFonts w:ascii="Times New Roman" w:hAnsi="Times New Roman" w:cs="Times New Roman"/>
          <w:sz w:val="24"/>
        </w:rPr>
        <w:t xml:space="preserve"> (4 человека)</w:t>
      </w:r>
      <w:r>
        <w:rPr>
          <w:rFonts w:ascii="Times New Roman" w:hAnsi="Times New Roman" w:cs="Times New Roman"/>
          <w:sz w:val="24"/>
        </w:rPr>
        <w:t xml:space="preserve"> хотелось бы видеть комментарии учителя к допущенным ошибкам</w:t>
      </w:r>
      <w:r w:rsidR="00BB35CF">
        <w:rPr>
          <w:rFonts w:ascii="Times New Roman" w:hAnsi="Times New Roman" w:cs="Times New Roman"/>
          <w:sz w:val="24"/>
        </w:rPr>
        <w:t xml:space="preserve">, а также 2 человека порекомендовали добавить упражнения на отработку произношения. </w:t>
      </w:r>
      <w:r>
        <w:rPr>
          <w:rFonts w:ascii="Times New Roman" w:hAnsi="Times New Roman" w:cs="Times New Roman"/>
          <w:sz w:val="24"/>
        </w:rPr>
        <w:t xml:space="preserve"> </w:t>
      </w:r>
    </w:p>
    <w:p w:rsidR="00B628A2" w:rsidRDefault="00B628A2" w:rsidP="000A66D2">
      <w:pPr>
        <w:spacing w:after="0" w:line="360" w:lineRule="auto"/>
        <w:ind w:firstLine="709"/>
        <w:jc w:val="both"/>
        <w:rPr>
          <w:rFonts w:ascii="Times New Roman" w:hAnsi="Times New Roman" w:cs="Times New Roman"/>
          <w:sz w:val="24"/>
        </w:rPr>
      </w:pPr>
      <w:r>
        <w:rPr>
          <w:rFonts w:ascii="Times New Roman" w:hAnsi="Times New Roman" w:cs="Times New Roman"/>
          <w:sz w:val="24"/>
        </w:rPr>
        <w:t xml:space="preserve">Данное экспериментальное обучение, а также анкетирование по его итогам показали, что доступ во всемирную паутину – это еще не гарант качественного обучения иностранному языку. Важнейшую роль играет именно работа учителя, который способен тщательно отобрать аутентичный языковой материал, разработать технологию обучения английскому языку на основе открытых электронных ресурсов, контролировать и регулировать учебный процесс </w:t>
      </w:r>
      <w:r w:rsidRPr="00B628A2">
        <w:rPr>
          <w:rFonts w:ascii="Times New Roman" w:hAnsi="Times New Roman" w:cs="Times New Roman"/>
          <w:sz w:val="24"/>
        </w:rPr>
        <w:t>[</w:t>
      </w:r>
      <w:r w:rsidR="00BE7770">
        <w:rPr>
          <w:rFonts w:ascii="Times New Roman" w:hAnsi="Times New Roman" w:cs="Times New Roman"/>
          <w:sz w:val="24"/>
        </w:rPr>
        <w:t>1</w:t>
      </w:r>
      <w:r>
        <w:rPr>
          <w:rFonts w:ascii="Times New Roman" w:hAnsi="Times New Roman" w:cs="Times New Roman"/>
          <w:sz w:val="24"/>
        </w:rPr>
        <w:t>]. Ведь в конечном итоге именно от грамотно организованной работы по иностранному языку зависит уровень мотивации обучающихся к изучению предмета, развитие и формирование навыка самостоятельности у детей, а также эффективность обучения в целом.</w:t>
      </w:r>
    </w:p>
    <w:p w:rsidR="001929AB" w:rsidRDefault="001929AB" w:rsidP="000A66D2">
      <w:pPr>
        <w:spacing w:after="0" w:line="360" w:lineRule="auto"/>
        <w:ind w:firstLine="709"/>
        <w:jc w:val="both"/>
        <w:rPr>
          <w:rFonts w:ascii="Times New Roman" w:hAnsi="Times New Roman" w:cs="Times New Roman"/>
          <w:sz w:val="24"/>
        </w:rPr>
      </w:pPr>
    </w:p>
    <w:p w:rsidR="001929AB" w:rsidRPr="0068097E" w:rsidRDefault="001929AB" w:rsidP="00D846A0">
      <w:pPr>
        <w:spacing w:after="0" w:line="360" w:lineRule="auto"/>
        <w:ind w:firstLine="709"/>
        <w:rPr>
          <w:rFonts w:ascii="Times New Roman" w:hAnsi="Times New Roman" w:cs="Times New Roman"/>
          <w:b/>
          <w:sz w:val="24"/>
        </w:rPr>
      </w:pPr>
      <w:r w:rsidRPr="006B79C0">
        <w:rPr>
          <w:rFonts w:ascii="Times New Roman" w:hAnsi="Times New Roman" w:cs="Times New Roman"/>
          <w:b/>
          <w:sz w:val="24"/>
        </w:rPr>
        <w:t>Список литературы</w:t>
      </w:r>
    </w:p>
    <w:p w:rsidR="00BE7770" w:rsidRDefault="00BE7770" w:rsidP="00D846A0">
      <w:pPr>
        <w:spacing w:after="0" w:line="360" w:lineRule="auto"/>
        <w:ind w:firstLine="709"/>
        <w:jc w:val="both"/>
        <w:rPr>
          <w:rFonts w:ascii="Times New Roman" w:hAnsi="Times New Roman" w:cs="Times New Roman"/>
          <w:sz w:val="24"/>
        </w:rPr>
      </w:pPr>
      <w:r w:rsidRPr="00BE7770">
        <w:rPr>
          <w:rFonts w:ascii="Times New Roman" w:hAnsi="Times New Roman" w:cs="Times New Roman"/>
          <w:sz w:val="24"/>
        </w:rPr>
        <w:t xml:space="preserve">1. </w:t>
      </w:r>
      <w:r>
        <w:rPr>
          <w:rFonts w:ascii="Times New Roman" w:hAnsi="Times New Roman" w:cs="Times New Roman"/>
          <w:sz w:val="24"/>
        </w:rPr>
        <w:t>Гальскова Н.Д. Современная методика обучения иностранным языкам. Пособие для учителя. – 2-е изд., перераб. и доп. – М.: АРКТИ, 2003. – 192 с.</w:t>
      </w:r>
    </w:p>
    <w:p w:rsidR="00BE7770" w:rsidRDefault="00BE7770" w:rsidP="00D846A0">
      <w:pPr>
        <w:spacing w:after="0" w:line="360" w:lineRule="auto"/>
        <w:ind w:firstLine="709"/>
        <w:jc w:val="both"/>
        <w:rPr>
          <w:rFonts w:ascii="Times New Roman" w:hAnsi="Times New Roman" w:cs="Times New Roman"/>
          <w:sz w:val="24"/>
        </w:rPr>
      </w:pPr>
      <w:r>
        <w:rPr>
          <w:rFonts w:ascii="Times New Roman" w:hAnsi="Times New Roman" w:cs="Times New Roman"/>
          <w:sz w:val="24"/>
        </w:rPr>
        <w:t>2. Красильникова В.А. Информационные и коммуникационные технологии в образовании: Учебное пособие. – Оренбург, 2006. – 235с.</w:t>
      </w:r>
    </w:p>
    <w:p w:rsidR="00F061AD" w:rsidRPr="00F061AD" w:rsidRDefault="00F061AD" w:rsidP="00D846A0">
      <w:pPr>
        <w:spacing w:after="0" w:line="360" w:lineRule="auto"/>
        <w:ind w:firstLine="709"/>
        <w:jc w:val="both"/>
        <w:rPr>
          <w:rFonts w:ascii="Times New Roman" w:hAnsi="Times New Roman" w:cs="Times New Roman"/>
          <w:sz w:val="24"/>
        </w:rPr>
      </w:pPr>
      <w:r w:rsidRPr="00F061AD">
        <w:rPr>
          <w:rFonts w:ascii="Times New Roman" w:hAnsi="Times New Roman" w:cs="Times New Roman"/>
          <w:sz w:val="24"/>
        </w:rPr>
        <w:t xml:space="preserve">3. </w:t>
      </w:r>
      <w:r>
        <w:rPr>
          <w:rFonts w:ascii="Times New Roman" w:hAnsi="Times New Roman" w:cs="Times New Roman"/>
          <w:sz w:val="24"/>
        </w:rPr>
        <w:t>ФГОС</w:t>
      </w:r>
      <w:r w:rsidRPr="00F061AD">
        <w:rPr>
          <w:rFonts w:ascii="Times New Roman" w:hAnsi="Times New Roman" w:cs="Times New Roman"/>
          <w:sz w:val="24"/>
        </w:rPr>
        <w:t xml:space="preserve"> </w:t>
      </w:r>
      <w:r>
        <w:rPr>
          <w:rFonts w:ascii="Times New Roman" w:hAnsi="Times New Roman" w:cs="Times New Roman"/>
          <w:sz w:val="24"/>
        </w:rPr>
        <w:t>основного общего образования. – М., 2010. – 38 с.</w:t>
      </w:r>
    </w:p>
    <w:p w:rsidR="00BE7770" w:rsidRPr="00F061AD" w:rsidRDefault="00F061AD" w:rsidP="00D846A0">
      <w:pPr>
        <w:spacing w:after="0" w:line="360" w:lineRule="auto"/>
        <w:ind w:firstLine="709"/>
        <w:jc w:val="both"/>
        <w:rPr>
          <w:rFonts w:ascii="Times New Roman" w:hAnsi="Times New Roman" w:cs="Times New Roman"/>
          <w:sz w:val="24"/>
          <w:lang w:val="en-US"/>
        </w:rPr>
      </w:pPr>
      <w:r w:rsidRPr="00F061AD">
        <w:rPr>
          <w:rFonts w:ascii="Times New Roman" w:hAnsi="Times New Roman" w:cs="Times New Roman"/>
          <w:sz w:val="24"/>
          <w:lang w:val="en-US"/>
        </w:rPr>
        <w:t>4</w:t>
      </w:r>
      <w:r w:rsidR="00BE7770" w:rsidRPr="00BE7770">
        <w:rPr>
          <w:rFonts w:ascii="Times New Roman" w:hAnsi="Times New Roman" w:cs="Times New Roman"/>
          <w:sz w:val="24"/>
          <w:lang w:val="en-US"/>
        </w:rPr>
        <w:t xml:space="preserve">. </w:t>
      </w:r>
      <w:r w:rsidR="00BE7770">
        <w:rPr>
          <w:rFonts w:ascii="Times New Roman" w:hAnsi="Times New Roman" w:cs="Times New Roman"/>
          <w:sz w:val="24"/>
          <w:lang w:val="en-US"/>
        </w:rPr>
        <w:t>Rank T., Warren C., Millum T. Teaching English Using ICT</w:t>
      </w:r>
      <w:r w:rsidR="00BE7770" w:rsidRPr="00BE7770">
        <w:rPr>
          <w:rFonts w:ascii="Times New Roman" w:hAnsi="Times New Roman" w:cs="Times New Roman"/>
          <w:sz w:val="24"/>
          <w:lang w:val="en-US"/>
        </w:rPr>
        <w:t xml:space="preserve">: </w:t>
      </w:r>
      <w:r w:rsidR="00BE7770">
        <w:rPr>
          <w:rFonts w:ascii="Times New Roman" w:hAnsi="Times New Roman" w:cs="Times New Roman"/>
          <w:sz w:val="24"/>
          <w:lang w:val="en-US"/>
        </w:rPr>
        <w:t>A practical guide for secondary school teachers – New York</w:t>
      </w:r>
      <w:r w:rsidR="00BE7770" w:rsidRPr="00BE7770">
        <w:rPr>
          <w:rFonts w:ascii="Times New Roman" w:hAnsi="Times New Roman" w:cs="Times New Roman"/>
          <w:sz w:val="24"/>
          <w:lang w:val="en-US"/>
        </w:rPr>
        <w:t xml:space="preserve">: </w:t>
      </w:r>
      <w:r w:rsidR="00BE7770">
        <w:rPr>
          <w:rFonts w:ascii="Times New Roman" w:hAnsi="Times New Roman" w:cs="Times New Roman"/>
          <w:sz w:val="24"/>
          <w:lang w:val="en-US"/>
        </w:rPr>
        <w:t>Bloomsbury Academic, 2011. – 176p.</w:t>
      </w:r>
    </w:p>
    <w:p w:rsidR="00BE7770" w:rsidRPr="006B79C0" w:rsidRDefault="00BE7770" w:rsidP="00D846A0">
      <w:pPr>
        <w:spacing w:after="0" w:line="360" w:lineRule="auto"/>
        <w:ind w:firstLine="709"/>
        <w:jc w:val="both"/>
        <w:rPr>
          <w:rFonts w:ascii="Times New Roman" w:hAnsi="Times New Roman" w:cs="Times New Roman"/>
          <w:b/>
          <w:sz w:val="24"/>
          <w:lang w:val="en-US"/>
        </w:rPr>
      </w:pPr>
      <w:r w:rsidRPr="006B79C0">
        <w:rPr>
          <w:rFonts w:ascii="Times New Roman" w:hAnsi="Times New Roman" w:cs="Times New Roman"/>
          <w:b/>
          <w:sz w:val="24"/>
        </w:rPr>
        <w:t>Список</w:t>
      </w:r>
      <w:r w:rsidRPr="006B79C0">
        <w:rPr>
          <w:rFonts w:ascii="Times New Roman" w:hAnsi="Times New Roman" w:cs="Times New Roman"/>
          <w:b/>
          <w:sz w:val="24"/>
          <w:lang w:val="en-US"/>
        </w:rPr>
        <w:t xml:space="preserve"> </w:t>
      </w:r>
      <w:r w:rsidRPr="006B79C0">
        <w:rPr>
          <w:rFonts w:ascii="Times New Roman" w:hAnsi="Times New Roman" w:cs="Times New Roman"/>
          <w:b/>
          <w:sz w:val="24"/>
        </w:rPr>
        <w:t>Интернет</w:t>
      </w:r>
      <w:r w:rsidRPr="006B79C0">
        <w:rPr>
          <w:rFonts w:ascii="Times New Roman" w:hAnsi="Times New Roman" w:cs="Times New Roman"/>
          <w:b/>
          <w:sz w:val="24"/>
          <w:lang w:val="en-US"/>
        </w:rPr>
        <w:t>-</w:t>
      </w:r>
      <w:r w:rsidRPr="006B79C0">
        <w:rPr>
          <w:rFonts w:ascii="Times New Roman" w:hAnsi="Times New Roman" w:cs="Times New Roman"/>
          <w:b/>
          <w:sz w:val="24"/>
        </w:rPr>
        <w:t>ресурсов</w:t>
      </w:r>
    </w:p>
    <w:p w:rsidR="00BE7770" w:rsidRPr="00F061AD" w:rsidRDefault="00F061AD" w:rsidP="00D846A0">
      <w:pPr>
        <w:spacing w:after="0" w:line="360" w:lineRule="auto"/>
        <w:ind w:firstLine="709"/>
        <w:jc w:val="both"/>
        <w:rPr>
          <w:rFonts w:ascii="Times New Roman" w:hAnsi="Times New Roman" w:cs="Times New Roman"/>
          <w:sz w:val="24"/>
          <w:lang w:val="en-US"/>
        </w:rPr>
      </w:pPr>
      <w:r w:rsidRPr="00F061AD">
        <w:rPr>
          <w:rFonts w:ascii="Times New Roman" w:hAnsi="Times New Roman" w:cs="Times New Roman"/>
          <w:sz w:val="24"/>
          <w:lang w:val="en-US"/>
        </w:rPr>
        <w:t>5</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lang w:val="en-US"/>
        </w:rPr>
        <w:t>Prensky</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lang w:val="en-US"/>
        </w:rPr>
        <w:t>M</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lang w:val="en-US"/>
        </w:rPr>
        <w:t>Digital</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lang w:val="en-US"/>
        </w:rPr>
        <w:t>Natives</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lang w:val="en-US"/>
        </w:rPr>
        <w:t>Digital</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lang w:val="en-US"/>
        </w:rPr>
        <w:t>Immigrants</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rPr>
        <w:t>Электронный</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rPr>
        <w:t>ресурс</w:t>
      </w:r>
      <w:r w:rsidR="00BE7770" w:rsidRPr="00F061AD">
        <w:rPr>
          <w:rFonts w:ascii="Times New Roman" w:hAnsi="Times New Roman" w:cs="Times New Roman"/>
          <w:sz w:val="24"/>
          <w:lang w:val="en-US"/>
        </w:rPr>
        <w:t>] /</w:t>
      </w:r>
      <w:r w:rsidR="00BE7770">
        <w:rPr>
          <w:rFonts w:ascii="Times New Roman" w:hAnsi="Times New Roman" w:cs="Times New Roman"/>
          <w:sz w:val="24"/>
          <w:lang w:val="en-US"/>
        </w:rPr>
        <w:t>M</w:t>
      </w:r>
      <w:r w:rsidR="00BE7770" w:rsidRPr="00F061AD">
        <w:rPr>
          <w:rFonts w:ascii="Times New Roman" w:hAnsi="Times New Roman" w:cs="Times New Roman"/>
          <w:sz w:val="24"/>
          <w:lang w:val="en-US"/>
        </w:rPr>
        <w:t>.</w:t>
      </w:r>
      <w:r w:rsidR="00BE7770">
        <w:rPr>
          <w:rFonts w:ascii="Times New Roman" w:hAnsi="Times New Roman" w:cs="Times New Roman"/>
          <w:sz w:val="24"/>
          <w:lang w:val="en-US"/>
        </w:rPr>
        <w:t>Prensky</w:t>
      </w:r>
      <w:r w:rsidR="00BE7770" w:rsidRPr="00F061AD">
        <w:rPr>
          <w:rFonts w:ascii="Times New Roman" w:hAnsi="Times New Roman" w:cs="Times New Roman"/>
          <w:sz w:val="24"/>
          <w:lang w:val="en-US"/>
        </w:rPr>
        <w:t>//</w:t>
      </w:r>
      <w:r w:rsidR="00BE7770">
        <w:rPr>
          <w:rFonts w:ascii="Times New Roman" w:hAnsi="Times New Roman" w:cs="Times New Roman"/>
          <w:sz w:val="24"/>
          <w:lang w:val="en-US"/>
        </w:rPr>
        <w:t>On</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lang w:val="en-US"/>
        </w:rPr>
        <w:t>the</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lang w:val="en-US"/>
        </w:rPr>
        <w:t>Horizon</w:t>
      </w:r>
      <w:r w:rsidR="00BE7770" w:rsidRPr="00F061AD">
        <w:rPr>
          <w:rFonts w:ascii="Times New Roman" w:hAnsi="Times New Roman" w:cs="Times New Roman"/>
          <w:sz w:val="24"/>
          <w:lang w:val="en-US"/>
        </w:rPr>
        <w:t>. – 2001.-№5.-</w:t>
      </w:r>
      <w:r w:rsidR="00BE7770">
        <w:rPr>
          <w:rFonts w:ascii="Times New Roman" w:hAnsi="Times New Roman" w:cs="Times New Roman"/>
          <w:sz w:val="24"/>
          <w:lang w:val="en-US"/>
        </w:rPr>
        <w:t>Pp</w:t>
      </w:r>
      <w:r w:rsidR="00BE7770" w:rsidRPr="00F061AD">
        <w:rPr>
          <w:rFonts w:ascii="Times New Roman" w:hAnsi="Times New Roman" w:cs="Times New Roman"/>
          <w:sz w:val="24"/>
          <w:lang w:val="en-US"/>
        </w:rPr>
        <w:t xml:space="preserve">. 1-6. – </w:t>
      </w:r>
      <w:r w:rsidR="00BE7770">
        <w:rPr>
          <w:rFonts w:ascii="Times New Roman" w:hAnsi="Times New Roman" w:cs="Times New Roman"/>
          <w:sz w:val="24"/>
        </w:rPr>
        <w:t>Режим</w:t>
      </w:r>
      <w:r w:rsidR="00BE7770" w:rsidRPr="00F061AD">
        <w:rPr>
          <w:rFonts w:ascii="Times New Roman" w:hAnsi="Times New Roman" w:cs="Times New Roman"/>
          <w:sz w:val="24"/>
          <w:lang w:val="en-US"/>
        </w:rPr>
        <w:t xml:space="preserve"> </w:t>
      </w:r>
      <w:r w:rsidR="00BE7770">
        <w:rPr>
          <w:rFonts w:ascii="Times New Roman" w:hAnsi="Times New Roman" w:cs="Times New Roman"/>
          <w:sz w:val="24"/>
        </w:rPr>
        <w:t>доступа</w:t>
      </w:r>
      <w:r w:rsidR="00BE7770" w:rsidRPr="00F061AD">
        <w:rPr>
          <w:rFonts w:ascii="Times New Roman" w:hAnsi="Times New Roman" w:cs="Times New Roman"/>
          <w:sz w:val="24"/>
          <w:lang w:val="en-US"/>
        </w:rPr>
        <w:t xml:space="preserve">: </w:t>
      </w:r>
      <w:hyperlink r:id="rId9" w:history="1">
        <w:r w:rsidR="00BE7770" w:rsidRPr="00CF1856">
          <w:rPr>
            <w:rStyle w:val="a8"/>
            <w:rFonts w:ascii="Times New Roman" w:hAnsi="Times New Roman" w:cs="Times New Roman"/>
            <w:sz w:val="24"/>
            <w:lang w:val="en-US"/>
          </w:rPr>
          <w:t>https</w:t>
        </w:r>
        <w:r w:rsidR="00BE7770" w:rsidRPr="00F061AD">
          <w:rPr>
            <w:rStyle w:val="a8"/>
            <w:rFonts w:ascii="Times New Roman" w:hAnsi="Times New Roman" w:cs="Times New Roman"/>
            <w:sz w:val="24"/>
            <w:lang w:val="en-US"/>
          </w:rPr>
          <w:t>://</w:t>
        </w:r>
        <w:r w:rsidR="00BE7770" w:rsidRPr="00CF1856">
          <w:rPr>
            <w:rStyle w:val="a8"/>
            <w:rFonts w:ascii="Times New Roman" w:hAnsi="Times New Roman" w:cs="Times New Roman"/>
            <w:sz w:val="24"/>
            <w:lang w:val="en-US"/>
          </w:rPr>
          <w:t>marcprensky</w:t>
        </w:r>
        <w:r w:rsidR="00BE7770" w:rsidRPr="00F061AD">
          <w:rPr>
            <w:rStyle w:val="a8"/>
            <w:rFonts w:ascii="Times New Roman" w:hAnsi="Times New Roman" w:cs="Times New Roman"/>
            <w:sz w:val="24"/>
            <w:lang w:val="en-US"/>
          </w:rPr>
          <w:t>.</w:t>
        </w:r>
        <w:r w:rsidR="00BE7770" w:rsidRPr="00CF1856">
          <w:rPr>
            <w:rStyle w:val="a8"/>
            <w:rFonts w:ascii="Times New Roman" w:hAnsi="Times New Roman" w:cs="Times New Roman"/>
            <w:sz w:val="24"/>
            <w:lang w:val="en-US"/>
          </w:rPr>
          <w:t>com</w:t>
        </w:r>
        <w:r w:rsidR="00BE7770" w:rsidRPr="00F061AD">
          <w:rPr>
            <w:rStyle w:val="a8"/>
            <w:rFonts w:ascii="Times New Roman" w:hAnsi="Times New Roman" w:cs="Times New Roman"/>
            <w:sz w:val="24"/>
            <w:lang w:val="en-US"/>
          </w:rPr>
          <w:t>/</w:t>
        </w:r>
        <w:r w:rsidR="00BE7770" w:rsidRPr="00CF1856">
          <w:rPr>
            <w:rStyle w:val="a8"/>
            <w:rFonts w:ascii="Times New Roman" w:hAnsi="Times New Roman" w:cs="Times New Roman"/>
            <w:sz w:val="24"/>
            <w:lang w:val="en-US"/>
          </w:rPr>
          <w:t>writing</w:t>
        </w:r>
        <w:r w:rsidR="00BE7770" w:rsidRPr="00F061AD">
          <w:rPr>
            <w:rStyle w:val="a8"/>
            <w:rFonts w:ascii="Times New Roman" w:hAnsi="Times New Roman" w:cs="Times New Roman"/>
            <w:sz w:val="24"/>
            <w:lang w:val="en-US"/>
          </w:rPr>
          <w:t>/</w:t>
        </w:r>
        <w:r w:rsidR="00BE7770" w:rsidRPr="00CF1856">
          <w:rPr>
            <w:rStyle w:val="a8"/>
            <w:rFonts w:ascii="Times New Roman" w:hAnsi="Times New Roman" w:cs="Times New Roman"/>
            <w:sz w:val="24"/>
            <w:lang w:val="en-US"/>
          </w:rPr>
          <w:t>Prensky</w:t>
        </w:r>
        <w:r w:rsidR="00BE7770" w:rsidRPr="00F061AD">
          <w:rPr>
            <w:rStyle w:val="a8"/>
            <w:rFonts w:ascii="Times New Roman" w:hAnsi="Times New Roman" w:cs="Times New Roman"/>
            <w:sz w:val="24"/>
            <w:lang w:val="en-US"/>
          </w:rPr>
          <w:t>%20-%20</w:t>
        </w:r>
        <w:r w:rsidR="00BE7770" w:rsidRPr="00CF1856">
          <w:rPr>
            <w:rStyle w:val="a8"/>
            <w:rFonts w:ascii="Times New Roman" w:hAnsi="Times New Roman" w:cs="Times New Roman"/>
            <w:sz w:val="24"/>
            <w:lang w:val="en-US"/>
          </w:rPr>
          <w:t>Digital</w:t>
        </w:r>
        <w:r w:rsidR="00BE7770" w:rsidRPr="00F061AD">
          <w:rPr>
            <w:rStyle w:val="a8"/>
            <w:rFonts w:ascii="Times New Roman" w:hAnsi="Times New Roman" w:cs="Times New Roman"/>
            <w:sz w:val="24"/>
            <w:lang w:val="en-US"/>
          </w:rPr>
          <w:t>%20</w:t>
        </w:r>
        <w:r w:rsidR="00BE7770" w:rsidRPr="00CF1856">
          <w:rPr>
            <w:rStyle w:val="a8"/>
            <w:rFonts w:ascii="Times New Roman" w:hAnsi="Times New Roman" w:cs="Times New Roman"/>
            <w:sz w:val="24"/>
            <w:lang w:val="en-US"/>
          </w:rPr>
          <w:t>Natives</w:t>
        </w:r>
        <w:r w:rsidR="00BE7770" w:rsidRPr="00F061AD">
          <w:rPr>
            <w:rStyle w:val="a8"/>
            <w:rFonts w:ascii="Times New Roman" w:hAnsi="Times New Roman" w:cs="Times New Roman"/>
            <w:sz w:val="24"/>
            <w:lang w:val="en-US"/>
          </w:rPr>
          <w:t>,%20</w:t>
        </w:r>
        <w:r w:rsidR="00BE7770" w:rsidRPr="00CF1856">
          <w:rPr>
            <w:rStyle w:val="a8"/>
            <w:rFonts w:ascii="Times New Roman" w:hAnsi="Times New Roman" w:cs="Times New Roman"/>
            <w:sz w:val="24"/>
            <w:lang w:val="en-US"/>
          </w:rPr>
          <w:t>Digital</w:t>
        </w:r>
        <w:r w:rsidR="00BE7770" w:rsidRPr="00F061AD">
          <w:rPr>
            <w:rStyle w:val="a8"/>
            <w:rFonts w:ascii="Times New Roman" w:hAnsi="Times New Roman" w:cs="Times New Roman"/>
            <w:sz w:val="24"/>
            <w:lang w:val="en-US"/>
          </w:rPr>
          <w:t>%20</w:t>
        </w:r>
        <w:r w:rsidR="00BE7770" w:rsidRPr="00CF1856">
          <w:rPr>
            <w:rStyle w:val="a8"/>
            <w:rFonts w:ascii="Times New Roman" w:hAnsi="Times New Roman" w:cs="Times New Roman"/>
            <w:sz w:val="24"/>
            <w:lang w:val="en-US"/>
          </w:rPr>
          <w:t>Immigrants</w:t>
        </w:r>
        <w:r w:rsidR="00BE7770" w:rsidRPr="00F061AD">
          <w:rPr>
            <w:rStyle w:val="a8"/>
            <w:rFonts w:ascii="Times New Roman" w:hAnsi="Times New Roman" w:cs="Times New Roman"/>
            <w:sz w:val="24"/>
            <w:lang w:val="en-US"/>
          </w:rPr>
          <w:t>%20-%20</w:t>
        </w:r>
        <w:r w:rsidR="00BE7770" w:rsidRPr="00CF1856">
          <w:rPr>
            <w:rStyle w:val="a8"/>
            <w:rFonts w:ascii="Times New Roman" w:hAnsi="Times New Roman" w:cs="Times New Roman"/>
            <w:sz w:val="24"/>
            <w:lang w:val="en-US"/>
          </w:rPr>
          <w:t>Part</w:t>
        </w:r>
        <w:r w:rsidR="00BE7770" w:rsidRPr="00F061AD">
          <w:rPr>
            <w:rStyle w:val="a8"/>
            <w:rFonts w:ascii="Times New Roman" w:hAnsi="Times New Roman" w:cs="Times New Roman"/>
            <w:sz w:val="24"/>
            <w:lang w:val="en-US"/>
          </w:rPr>
          <w:t>1.</w:t>
        </w:r>
        <w:r w:rsidR="00BE7770" w:rsidRPr="00CF1856">
          <w:rPr>
            <w:rStyle w:val="a8"/>
            <w:rFonts w:ascii="Times New Roman" w:hAnsi="Times New Roman" w:cs="Times New Roman"/>
            <w:sz w:val="24"/>
            <w:lang w:val="en-US"/>
          </w:rPr>
          <w:t>pdf</w:t>
        </w:r>
      </w:hyperlink>
      <w:r w:rsidR="00BE7770" w:rsidRPr="00F061AD">
        <w:rPr>
          <w:rFonts w:ascii="Times New Roman" w:hAnsi="Times New Roman" w:cs="Times New Roman"/>
          <w:sz w:val="24"/>
          <w:lang w:val="en-US"/>
        </w:rPr>
        <w:t xml:space="preserve"> </w:t>
      </w:r>
      <w:r w:rsidRPr="00F061AD">
        <w:rPr>
          <w:rFonts w:ascii="Times New Roman" w:hAnsi="Times New Roman" w:cs="Times New Roman"/>
          <w:sz w:val="24"/>
          <w:lang w:val="en-US"/>
        </w:rPr>
        <w:t xml:space="preserve"> (30.01.2022)</w:t>
      </w:r>
    </w:p>
    <w:p w:rsidR="00F061AD" w:rsidRPr="00F061AD" w:rsidRDefault="00F061AD" w:rsidP="00BE7770">
      <w:pPr>
        <w:spacing w:after="0" w:line="360" w:lineRule="auto"/>
        <w:rPr>
          <w:rFonts w:ascii="Times New Roman" w:hAnsi="Times New Roman" w:cs="Times New Roman"/>
          <w:sz w:val="24"/>
          <w:lang w:val="en-US"/>
        </w:rPr>
      </w:pPr>
    </w:p>
    <w:p w:rsidR="001929AB" w:rsidRPr="00F061AD" w:rsidRDefault="001929AB" w:rsidP="001929AB">
      <w:pPr>
        <w:spacing w:after="0" w:line="360" w:lineRule="auto"/>
        <w:rPr>
          <w:rFonts w:ascii="Times New Roman" w:hAnsi="Times New Roman" w:cs="Times New Roman"/>
          <w:sz w:val="24"/>
          <w:lang w:val="en-US"/>
        </w:rPr>
      </w:pPr>
    </w:p>
    <w:p w:rsidR="00684253" w:rsidRPr="00F061AD" w:rsidRDefault="00684253" w:rsidP="000A66D2">
      <w:pPr>
        <w:spacing w:after="0"/>
        <w:ind w:firstLine="709"/>
        <w:rPr>
          <w:rFonts w:ascii="Times New Roman" w:hAnsi="Times New Roman" w:cs="Times New Roman"/>
          <w:sz w:val="32"/>
          <w:lang w:val="en-US"/>
        </w:rPr>
      </w:pPr>
    </w:p>
    <w:sectPr w:rsidR="00684253" w:rsidRPr="00F061AD" w:rsidSect="000A66D2">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FD3" w:rsidRDefault="00432FD3" w:rsidP="001929AB">
      <w:pPr>
        <w:spacing w:after="0" w:line="240" w:lineRule="auto"/>
      </w:pPr>
      <w:r>
        <w:separator/>
      </w:r>
    </w:p>
  </w:endnote>
  <w:endnote w:type="continuationSeparator" w:id="0">
    <w:p w:rsidR="00432FD3" w:rsidRDefault="00432FD3" w:rsidP="00192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9712844"/>
    </w:sdtPr>
    <w:sdtEndPr/>
    <w:sdtContent>
      <w:p w:rsidR="00121E4B" w:rsidRDefault="00121E4B">
        <w:pPr>
          <w:pStyle w:val="a6"/>
          <w:jc w:val="center"/>
        </w:pPr>
        <w:r w:rsidRPr="001929AB">
          <w:rPr>
            <w:rFonts w:ascii="Times New Roman" w:hAnsi="Times New Roman" w:cs="Times New Roman"/>
          </w:rPr>
          <w:fldChar w:fldCharType="begin"/>
        </w:r>
        <w:r w:rsidRPr="001929AB">
          <w:rPr>
            <w:rFonts w:ascii="Times New Roman" w:hAnsi="Times New Roman" w:cs="Times New Roman"/>
          </w:rPr>
          <w:instrText xml:space="preserve"> PAGE   \* MERGEFORMAT </w:instrText>
        </w:r>
        <w:r w:rsidRPr="001929AB">
          <w:rPr>
            <w:rFonts w:ascii="Times New Roman" w:hAnsi="Times New Roman" w:cs="Times New Roman"/>
          </w:rPr>
          <w:fldChar w:fldCharType="separate"/>
        </w:r>
        <w:r w:rsidR="00D17DC4">
          <w:rPr>
            <w:rFonts w:ascii="Times New Roman" w:hAnsi="Times New Roman" w:cs="Times New Roman"/>
            <w:noProof/>
          </w:rPr>
          <w:t>6</w:t>
        </w:r>
        <w:r w:rsidRPr="001929AB">
          <w:rPr>
            <w:rFonts w:ascii="Times New Roman" w:hAnsi="Times New Roman" w:cs="Times New Roman"/>
          </w:rPr>
          <w:fldChar w:fldCharType="end"/>
        </w:r>
      </w:p>
    </w:sdtContent>
  </w:sdt>
  <w:p w:rsidR="00121E4B" w:rsidRDefault="00121E4B">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FD3" w:rsidRDefault="00432FD3" w:rsidP="001929AB">
      <w:pPr>
        <w:spacing w:after="0" w:line="240" w:lineRule="auto"/>
      </w:pPr>
      <w:r>
        <w:separator/>
      </w:r>
    </w:p>
  </w:footnote>
  <w:footnote w:type="continuationSeparator" w:id="0">
    <w:p w:rsidR="00432FD3" w:rsidRDefault="00432FD3" w:rsidP="00192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BA799E"/>
    <w:multiLevelType w:val="hybridMultilevel"/>
    <w:tmpl w:val="EA1017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4253"/>
    <w:rsid w:val="000A2CD9"/>
    <w:rsid w:val="000A66D2"/>
    <w:rsid w:val="000D7EA2"/>
    <w:rsid w:val="00121E4B"/>
    <w:rsid w:val="00141F72"/>
    <w:rsid w:val="001929AB"/>
    <w:rsid w:val="00196855"/>
    <w:rsid w:val="00297B55"/>
    <w:rsid w:val="002E3CFE"/>
    <w:rsid w:val="00432FD3"/>
    <w:rsid w:val="00474E25"/>
    <w:rsid w:val="004921FA"/>
    <w:rsid w:val="004F58EE"/>
    <w:rsid w:val="005436F8"/>
    <w:rsid w:val="00570118"/>
    <w:rsid w:val="005A4D14"/>
    <w:rsid w:val="00660725"/>
    <w:rsid w:val="006742C2"/>
    <w:rsid w:val="0068097E"/>
    <w:rsid w:val="00684253"/>
    <w:rsid w:val="006B79C0"/>
    <w:rsid w:val="006F2265"/>
    <w:rsid w:val="00713230"/>
    <w:rsid w:val="007B248C"/>
    <w:rsid w:val="007D52AA"/>
    <w:rsid w:val="008503A8"/>
    <w:rsid w:val="00A12AF3"/>
    <w:rsid w:val="00A51BAC"/>
    <w:rsid w:val="00A6795F"/>
    <w:rsid w:val="00A80837"/>
    <w:rsid w:val="00AA55BC"/>
    <w:rsid w:val="00B33398"/>
    <w:rsid w:val="00B628A2"/>
    <w:rsid w:val="00B77F46"/>
    <w:rsid w:val="00BB35CF"/>
    <w:rsid w:val="00BE7770"/>
    <w:rsid w:val="00C10866"/>
    <w:rsid w:val="00CC6081"/>
    <w:rsid w:val="00CF716C"/>
    <w:rsid w:val="00D17DC4"/>
    <w:rsid w:val="00D26A81"/>
    <w:rsid w:val="00D846A0"/>
    <w:rsid w:val="00DA26C0"/>
    <w:rsid w:val="00E330CB"/>
    <w:rsid w:val="00E64D93"/>
    <w:rsid w:val="00E76D66"/>
    <w:rsid w:val="00EB1000"/>
    <w:rsid w:val="00F061AD"/>
    <w:rsid w:val="00F375D7"/>
    <w:rsid w:val="00FC360F"/>
    <w:rsid w:val="00FE42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8438F"/>
  <w15:docId w15:val="{B05DB6DA-1F70-4BE3-BC5D-BCFD855CD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21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7F46"/>
    <w:pPr>
      <w:ind w:left="720"/>
      <w:contextualSpacing/>
    </w:pPr>
  </w:style>
  <w:style w:type="paragraph" w:styleId="a4">
    <w:name w:val="header"/>
    <w:basedOn w:val="a"/>
    <w:link w:val="a5"/>
    <w:uiPriority w:val="99"/>
    <w:semiHidden/>
    <w:unhideWhenUsed/>
    <w:rsid w:val="001929A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929AB"/>
  </w:style>
  <w:style w:type="paragraph" w:styleId="a6">
    <w:name w:val="footer"/>
    <w:basedOn w:val="a"/>
    <w:link w:val="a7"/>
    <w:uiPriority w:val="99"/>
    <w:unhideWhenUsed/>
    <w:rsid w:val="001929A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929AB"/>
  </w:style>
  <w:style w:type="character" w:styleId="a8">
    <w:name w:val="Hyperlink"/>
    <w:basedOn w:val="a0"/>
    <w:uiPriority w:val="99"/>
    <w:unhideWhenUsed/>
    <w:rsid w:val="00BE7770"/>
    <w:rPr>
      <w:color w:val="0000FF" w:themeColor="hyperlink"/>
      <w:u w:val="single"/>
    </w:rPr>
  </w:style>
  <w:style w:type="paragraph" w:styleId="a9">
    <w:name w:val="Balloon Text"/>
    <w:basedOn w:val="a"/>
    <w:link w:val="aa"/>
    <w:uiPriority w:val="99"/>
    <w:semiHidden/>
    <w:unhideWhenUsed/>
    <w:rsid w:val="00F061A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061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arcprensky.com/writing/Prensky%20-%20Digital%20Natives,%20Digital%20Immigrants%20-%20Part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1535</TotalTime>
  <Pages>6</Pages>
  <Words>1837</Words>
  <Characters>10476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rozov</dc:creator>
  <cp:lastModifiedBy>Якупова Альфия Садиковна</cp:lastModifiedBy>
  <cp:revision>12</cp:revision>
  <dcterms:created xsi:type="dcterms:W3CDTF">2022-01-29T21:42:00Z</dcterms:created>
  <dcterms:modified xsi:type="dcterms:W3CDTF">2022-03-30T14:07:00Z</dcterms:modified>
</cp:coreProperties>
</file>