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076" w:rsidRPr="00A90076" w:rsidRDefault="00A90076" w:rsidP="00A90076">
      <w:pPr>
        <w:pStyle w:val="a3"/>
        <w:spacing w:before="0" w:beforeAutospacing="0" w:after="0" w:afterAutospacing="0" w:line="360" w:lineRule="auto"/>
        <w:ind w:firstLine="539"/>
        <w:jc w:val="both"/>
      </w:pPr>
      <w:proofErr w:type="spellStart"/>
      <w:r w:rsidRPr="00A90076">
        <w:t>Хасянова</w:t>
      </w:r>
      <w:proofErr w:type="spellEnd"/>
      <w:r w:rsidRPr="00A90076">
        <w:t xml:space="preserve"> Инна Евгеньевна </w:t>
      </w:r>
    </w:p>
    <w:p w:rsidR="00A90076" w:rsidRPr="00A90076" w:rsidRDefault="00A90076" w:rsidP="00A90076">
      <w:pPr>
        <w:pStyle w:val="a3"/>
        <w:spacing w:before="0" w:beforeAutospacing="0" w:after="0" w:afterAutospacing="0" w:line="360" w:lineRule="auto"/>
        <w:ind w:firstLine="539"/>
        <w:jc w:val="both"/>
        <w:rPr>
          <w:bCs/>
        </w:rPr>
      </w:pPr>
      <w:r w:rsidRPr="00A90076">
        <w:rPr>
          <w:iCs/>
        </w:rPr>
        <w:t>методист высшей квалификационной категории</w:t>
      </w:r>
      <w:r w:rsidRPr="00A90076">
        <w:rPr>
          <w:bCs/>
        </w:rPr>
        <w:t xml:space="preserve"> </w:t>
      </w:r>
    </w:p>
    <w:p w:rsidR="00A90076" w:rsidRPr="00A90076" w:rsidRDefault="00A90076" w:rsidP="00A90076">
      <w:pPr>
        <w:pStyle w:val="a3"/>
        <w:spacing w:before="0" w:beforeAutospacing="0" w:after="0" w:afterAutospacing="0" w:line="360" w:lineRule="auto"/>
        <w:ind w:firstLine="539"/>
        <w:jc w:val="both"/>
        <w:rPr>
          <w:bCs/>
        </w:rPr>
      </w:pPr>
      <w:r w:rsidRPr="00A90076">
        <w:rPr>
          <w:bCs/>
        </w:rPr>
        <w:t xml:space="preserve">Государственное бюджетное учреждение дополнительного профессионального педагогического образования центр повышения квалификации </w:t>
      </w:r>
      <w:r w:rsidR="00A9689E" w:rsidRPr="00A90076">
        <w:rPr>
          <w:bCs/>
        </w:rPr>
        <w:t>специалистов «</w:t>
      </w:r>
      <w:r w:rsidRPr="00A90076">
        <w:rPr>
          <w:bCs/>
        </w:rPr>
        <w:t>Информационно-методический центр» Фрунзенского района Санкт-Петербурга</w:t>
      </w:r>
    </w:p>
    <w:p w:rsidR="00A90076" w:rsidRPr="00A90076" w:rsidRDefault="00A90076" w:rsidP="00A90076">
      <w:pPr>
        <w:pStyle w:val="a3"/>
        <w:spacing w:before="0" w:beforeAutospacing="0" w:after="0" w:afterAutospacing="0" w:line="360" w:lineRule="auto"/>
        <w:ind w:firstLine="539"/>
        <w:jc w:val="both"/>
        <w:rPr>
          <w:iCs/>
        </w:rPr>
      </w:pPr>
      <w:r w:rsidRPr="00A90076">
        <w:rPr>
          <w:iCs/>
        </w:rPr>
        <w:t>Кузьмина Марина Владимировна</w:t>
      </w:r>
    </w:p>
    <w:p w:rsidR="00A90076" w:rsidRPr="00A90076" w:rsidRDefault="00A90076" w:rsidP="00A90076">
      <w:pPr>
        <w:spacing w:line="360" w:lineRule="auto"/>
        <w:ind w:firstLine="540"/>
        <w:jc w:val="both"/>
      </w:pPr>
      <w:r w:rsidRPr="00A90076">
        <w:t xml:space="preserve">директор, учитель химии высшей квалификационной категории </w:t>
      </w:r>
    </w:p>
    <w:p w:rsidR="00A90076" w:rsidRPr="00A90076" w:rsidRDefault="00A90076" w:rsidP="00A90076">
      <w:pPr>
        <w:spacing w:line="360" w:lineRule="auto"/>
        <w:ind w:firstLine="540"/>
        <w:jc w:val="both"/>
      </w:pPr>
      <w:r w:rsidRPr="00A90076">
        <w:t xml:space="preserve">Государственное бюджетное общеобразовательное учреждение средняя общеобразовательная школа № 212 Фрунзенского района </w:t>
      </w:r>
      <w:r w:rsidRPr="00A90076">
        <w:br/>
        <w:t>Санкт-Петербурга</w:t>
      </w:r>
    </w:p>
    <w:p w:rsidR="00A90076" w:rsidRPr="00A90076" w:rsidRDefault="00A90076" w:rsidP="00A90076">
      <w:pPr>
        <w:spacing w:line="360" w:lineRule="auto"/>
        <w:ind w:firstLine="540"/>
        <w:jc w:val="both"/>
        <w:rPr>
          <w:iCs/>
        </w:rPr>
      </w:pPr>
      <w:r w:rsidRPr="00A90076">
        <w:t>Дмитриева Надежда Алексеевна</w:t>
      </w:r>
    </w:p>
    <w:p w:rsidR="00A90076" w:rsidRPr="00A90076" w:rsidRDefault="00A90076" w:rsidP="00A90076">
      <w:pPr>
        <w:spacing w:line="360" w:lineRule="auto"/>
        <w:ind w:firstLine="540"/>
        <w:jc w:val="both"/>
      </w:pPr>
      <w:r w:rsidRPr="00A90076">
        <w:t xml:space="preserve">заместитель директора по УВР, учитель истории высшей категории </w:t>
      </w:r>
    </w:p>
    <w:p w:rsidR="00A90076" w:rsidRPr="00A90076" w:rsidRDefault="00A90076" w:rsidP="00A90076">
      <w:pPr>
        <w:spacing w:line="360" w:lineRule="auto"/>
        <w:ind w:firstLine="540"/>
        <w:jc w:val="both"/>
      </w:pPr>
      <w:r w:rsidRPr="00A90076">
        <w:t xml:space="preserve">Государственное бюджетное общеобразовательное учреждение средняя общеобразовательная школа № 212 Фрунзенского района </w:t>
      </w:r>
      <w:r w:rsidRPr="00A90076">
        <w:br/>
        <w:t>Санкт-Петербурга</w:t>
      </w:r>
    </w:p>
    <w:p w:rsidR="00A90076" w:rsidRDefault="00233135" w:rsidP="00A90076">
      <w:pPr>
        <w:pStyle w:val="1"/>
        <w:shd w:val="clear" w:color="auto" w:fill="FFFFFF"/>
        <w:spacing w:before="0" w:beforeAutospacing="0" w:after="0" w:afterAutospacing="0" w:line="360" w:lineRule="auto"/>
        <w:jc w:val="both"/>
        <w:rPr>
          <w:bCs w:val="0"/>
          <w:color w:val="222222"/>
          <w:sz w:val="28"/>
          <w:szCs w:val="28"/>
        </w:rPr>
      </w:pPr>
      <w:r w:rsidRPr="00115E0B">
        <w:rPr>
          <w:bCs w:val="0"/>
          <w:color w:val="222222"/>
          <w:sz w:val="28"/>
          <w:szCs w:val="28"/>
        </w:rPr>
        <w:t>Наставничество</w:t>
      </w:r>
      <w:r w:rsidR="003C557E" w:rsidRPr="00115E0B">
        <w:rPr>
          <w:bCs w:val="0"/>
          <w:color w:val="222222"/>
          <w:sz w:val="28"/>
          <w:szCs w:val="28"/>
        </w:rPr>
        <w:t xml:space="preserve"> при</w:t>
      </w:r>
      <w:r w:rsidR="002C174E" w:rsidRPr="00115E0B">
        <w:rPr>
          <w:bCs w:val="0"/>
          <w:color w:val="222222"/>
          <w:sz w:val="28"/>
          <w:szCs w:val="28"/>
        </w:rPr>
        <w:t xml:space="preserve"> </w:t>
      </w:r>
      <w:r w:rsidR="003C557E" w:rsidRPr="00115E0B">
        <w:rPr>
          <w:bCs w:val="0"/>
          <w:color w:val="222222"/>
          <w:sz w:val="28"/>
          <w:szCs w:val="28"/>
        </w:rPr>
        <w:t>адаптации, обучении и мотивировании молодых педагог</w:t>
      </w:r>
      <w:r w:rsidR="00A90076">
        <w:rPr>
          <w:bCs w:val="0"/>
          <w:color w:val="222222"/>
          <w:sz w:val="28"/>
          <w:szCs w:val="28"/>
        </w:rPr>
        <w:t>ов в образовательном учреждении</w:t>
      </w:r>
    </w:p>
    <w:p w:rsidR="002C174E" w:rsidRPr="00A90076" w:rsidRDefault="00115E0B" w:rsidP="00A90076">
      <w:pPr>
        <w:pStyle w:val="1"/>
        <w:shd w:val="clear" w:color="auto" w:fill="FFFFFF"/>
        <w:spacing w:before="240" w:beforeAutospacing="0" w:after="240" w:afterAutospacing="0" w:line="360" w:lineRule="auto"/>
        <w:ind w:left="680" w:right="680"/>
        <w:jc w:val="both"/>
        <w:rPr>
          <w:b w:val="0"/>
          <w:bCs w:val="0"/>
          <w:color w:val="222222"/>
          <w:sz w:val="24"/>
          <w:szCs w:val="24"/>
        </w:rPr>
      </w:pPr>
      <w:r w:rsidRPr="00A90076">
        <w:rPr>
          <w:b w:val="0"/>
          <w:i/>
          <w:color w:val="000000"/>
          <w:sz w:val="24"/>
          <w:szCs w:val="24"/>
        </w:rPr>
        <w:t>В статье рассмотрены особенности практического обучения молодых педагогов в ОУ путем их взаимодействия с наставниками, рассмотрены возможные ошибки при наставничестве, стили взаимодействия наставников с подопечными, особенности формулировки целей деятельности для молодых педагогов со стороны опытных, постановка р</w:t>
      </w:r>
      <w:r w:rsidRPr="00A90076">
        <w:rPr>
          <w:b w:val="0"/>
          <w:i/>
          <w:color w:val="000000"/>
          <w:sz w:val="24"/>
          <w:szCs w:val="24"/>
          <w:bdr w:val="none" w:sz="0" w:space="0" w:color="auto" w:frame="1"/>
        </w:rPr>
        <w:t>азвивающих вопросов как указателя направления деятельности молодого специалиста, необходимость обратной связи при наставничестве.</w:t>
      </w:r>
      <w:r w:rsidRPr="00A90076">
        <w:rPr>
          <w:b w:val="0"/>
          <w:i/>
          <w:color w:val="000000"/>
          <w:sz w:val="24"/>
          <w:szCs w:val="24"/>
        </w:rPr>
        <w:t xml:space="preserve"> </w:t>
      </w:r>
    </w:p>
    <w:p w:rsidR="009869AA" w:rsidRPr="00A90076" w:rsidRDefault="009869AA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bdr w:val="none" w:sz="0" w:space="0" w:color="auto" w:frame="1"/>
        </w:rPr>
      </w:pPr>
      <w:bookmarkStart w:id="0" w:name="_GoBack"/>
      <w:r w:rsidRPr="00A90076">
        <w:t xml:space="preserve">Десятки молодых педагогов ежегодно приступают к работе в образовательных учреждениях Фрунзенского района Санкт-Петербурга. У всех из них возникают вопросы, ответы на которые </w:t>
      </w:r>
      <w:r w:rsidR="00800D61" w:rsidRPr="00A90076">
        <w:t>им не найти</w:t>
      </w:r>
      <w:r w:rsidRPr="00A90076">
        <w:t xml:space="preserve"> в изученных курсах </w:t>
      </w:r>
      <w:r w:rsidR="00800D61" w:rsidRPr="00A90076">
        <w:t>университетских</w:t>
      </w:r>
      <w:r w:rsidRPr="00A90076">
        <w:t xml:space="preserve"> программ, в </w:t>
      </w:r>
      <w:r w:rsidR="00800D61" w:rsidRPr="00A90076">
        <w:t>И</w:t>
      </w:r>
      <w:r w:rsidRPr="00A90076">
        <w:t>нтернете и в коротких учебных школьных практиках</w:t>
      </w:r>
      <w:r w:rsidR="00800D61" w:rsidRPr="00A90076">
        <w:t>, проведенных в студенческое время</w:t>
      </w:r>
      <w:r w:rsidRPr="00A90076">
        <w:t xml:space="preserve">. Организационная культура </w:t>
      </w:r>
      <w:r w:rsidR="00800D61" w:rsidRPr="00A90076">
        <w:t xml:space="preserve">каждого образовательного </w:t>
      </w:r>
      <w:r w:rsidRPr="00A90076">
        <w:t xml:space="preserve">учреждения, его </w:t>
      </w:r>
      <w:r w:rsidR="00800D61" w:rsidRPr="00A90076">
        <w:t xml:space="preserve">многолетние </w:t>
      </w:r>
      <w:r w:rsidR="001D5173" w:rsidRPr="00A90076">
        <w:t>традиции и</w:t>
      </w:r>
      <w:r w:rsidRPr="00A90076">
        <w:t xml:space="preserve"> требования, учебная программа и подбор методов, средств, форм преподавания, родители, </w:t>
      </w:r>
      <w:r w:rsidR="005C76E2" w:rsidRPr="00A90076">
        <w:t>многонациональный</w:t>
      </w:r>
      <w:r w:rsidRPr="00A90076">
        <w:t xml:space="preserve"> состав учащихся</w:t>
      </w:r>
      <w:r w:rsidR="005C76E2" w:rsidRPr="00A90076">
        <w:t>, чаще всего плохо говорящих по-русски,</w:t>
      </w:r>
      <w:r w:rsidRPr="00A90076">
        <w:t xml:space="preserve"> и дети с особыми потребностями в классе – целый комплекс разноплановых новых задач встанут перед молодым учителем</w:t>
      </w:r>
      <w:r w:rsidR="00800D61" w:rsidRPr="00A90076">
        <w:t xml:space="preserve"> в начале его трудовой карьеры</w:t>
      </w:r>
      <w:r w:rsidRPr="00A90076">
        <w:t>.</w:t>
      </w:r>
    </w:p>
    <w:p w:rsidR="002C174E" w:rsidRPr="00A90076" w:rsidRDefault="005C76E2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lastRenderedPageBreak/>
        <w:t>Не вызывает сомнений факт</w:t>
      </w:r>
      <w:r w:rsidR="002C174E" w:rsidRPr="00A90076">
        <w:rPr>
          <w:color w:val="000000"/>
          <w:bdr w:val="none" w:sz="0" w:space="0" w:color="auto" w:frame="1"/>
        </w:rPr>
        <w:t xml:space="preserve">, </w:t>
      </w:r>
      <w:r w:rsidR="001D5173" w:rsidRPr="00A90076">
        <w:rPr>
          <w:color w:val="000000"/>
          <w:bdr w:val="none" w:sz="0" w:space="0" w:color="auto" w:frame="1"/>
        </w:rPr>
        <w:t>что,</w:t>
      </w:r>
      <w:r w:rsidR="002C174E" w:rsidRPr="00A90076">
        <w:rPr>
          <w:color w:val="000000"/>
          <w:bdr w:val="none" w:sz="0" w:space="0" w:color="auto" w:frame="1"/>
        </w:rPr>
        <w:t xml:space="preserve"> если более опытные </w:t>
      </w:r>
      <w:r w:rsidR="00233135" w:rsidRPr="00A90076">
        <w:rPr>
          <w:color w:val="000000"/>
          <w:bdr w:val="none" w:sz="0" w:space="0" w:color="auto" w:frame="1"/>
        </w:rPr>
        <w:t>педагоги</w:t>
      </w:r>
      <w:r w:rsidR="002C174E" w:rsidRPr="00A90076">
        <w:rPr>
          <w:color w:val="000000"/>
          <w:bdr w:val="none" w:sz="0" w:space="0" w:color="auto" w:frame="1"/>
        </w:rPr>
        <w:t xml:space="preserve"> </w:t>
      </w:r>
      <w:r w:rsidR="00800D61" w:rsidRPr="00A90076">
        <w:rPr>
          <w:color w:val="000000"/>
          <w:bdr w:val="none" w:sz="0" w:space="0" w:color="auto" w:frame="1"/>
        </w:rPr>
        <w:t xml:space="preserve">помогают, </w:t>
      </w:r>
      <w:r w:rsidR="002C174E" w:rsidRPr="00A90076">
        <w:rPr>
          <w:color w:val="000000"/>
          <w:bdr w:val="none" w:sz="0" w:space="0" w:color="auto" w:frame="1"/>
        </w:rPr>
        <w:t xml:space="preserve">берут шефство над </w:t>
      </w:r>
      <w:r w:rsidR="00233135" w:rsidRPr="00A90076">
        <w:rPr>
          <w:color w:val="000000"/>
          <w:bdr w:val="none" w:sz="0" w:space="0" w:color="auto" w:frame="1"/>
        </w:rPr>
        <w:t>молодыми специалистами</w:t>
      </w:r>
      <w:r w:rsidR="00FE06ED" w:rsidRPr="00A90076">
        <w:rPr>
          <w:color w:val="000000"/>
          <w:bdr w:val="none" w:sz="0" w:space="0" w:color="auto" w:frame="1"/>
        </w:rPr>
        <w:t xml:space="preserve"> в образовательном учреждении</w:t>
      </w:r>
      <w:r w:rsidR="002C174E" w:rsidRPr="00A90076">
        <w:rPr>
          <w:color w:val="000000"/>
          <w:bdr w:val="none" w:sz="0" w:space="0" w:color="auto" w:frame="1"/>
        </w:rPr>
        <w:t xml:space="preserve">, проблемы адаптации последних в коллективе </w:t>
      </w:r>
      <w:r w:rsidR="00233135" w:rsidRPr="00A90076">
        <w:rPr>
          <w:color w:val="000000"/>
          <w:bdr w:val="none" w:sz="0" w:space="0" w:color="auto" w:frame="1"/>
        </w:rPr>
        <w:t xml:space="preserve">практически </w:t>
      </w:r>
      <w:r w:rsidR="002C174E" w:rsidRPr="00A90076">
        <w:rPr>
          <w:color w:val="000000"/>
          <w:bdr w:val="none" w:sz="0" w:space="0" w:color="auto" w:frame="1"/>
        </w:rPr>
        <w:t xml:space="preserve">не возникает. </w:t>
      </w:r>
      <w:r w:rsidRPr="00A90076">
        <w:rPr>
          <w:color w:val="000000"/>
          <w:bdr w:val="none" w:sz="0" w:space="0" w:color="auto" w:frame="1"/>
        </w:rPr>
        <w:t>Однако все равно в процессе работы возникают различные «попутные» проблемы, которые требуют эффективного решения</w:t>
      </w:r>
      <w:r w:rsidR="00800D61" w:rsidRPr="00A90076">
        <w:rPr>
          <w:color w:val="000000"/>
          <w:bdr w:val="none" w:sz="0" w:space="0" w:color="auto" w:frame="1"/>
        </w:rPr>
        <w:t>, с которыми иногда одному молодому человеку не справиться</w:t>
      </w:r>
      <w:r w:rsidRPr="00A90076">
        <w:rPr>
          <w:color w:val="000000"/>
          <w:bdr w:val="none" w:sz="0" w:space="0" w:color="auto" w:frame="1"/>
        </w:rPr>
        <w:t>.</w:t>
      </w:r>
    </w:p>
    <w:p w:rsidR="002C174E" w:rsidRPr="00A90076" w:rsidRDefault="00800D61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П</w:t>
      </w:r>
      <w:r w:rsidR="005C76E2" w:rsidRPr="00A90076">
        <w:rPr>
          <w:color w:val="000000"/>
          <w:bdr w:val="none" w:sz="0" w:space="0" w:color="auto" w:frame="1"/>
        </w:rPr>
        <w:t xml:space="preserve">ередача </w:t>
      </w:r>
      <w:r w:rsidRPr="00A90076">
        <w:rPr>
          <w:color w:val="000000"/>
          <w:bdr w:val="none" w:sz="0" w:space="0" w:color="auto" w:frame="1"/>
        </w:rPr>
        <w:t xml:space="preserve">практического </w:t>
      </w:r>
      <w:r w:rsidR="005C76E2" w:rsidRPr="00A90076">
        <w:rPr>
          <w:color w:val="000000"/>
          <w:bdr w:val="none" w:sz="0" w:space="0" w:color="auto" w:frame="1"/>
        </w:rPr>
        <w:t xml:space="preserve">опыта молодым педагогам – непростое дело: </w:t>
      </w:r>
      <w:r w:rsidR="001D5173" w:rsidRPr="00A90076">
        <w:rPr>
          <w:color w:val="000000"/>
          <w:bdr w:val="none" w:sz="0" w:space="0" w:color="auto" w:frame="1"/>
        </w:rPr>
        <w:t>как правило</w:t>
      </w:r>
      <w:r w:rsidR="005C76E2" w:rsidRPr="00A90076">
        <w:rPr>
          <w:color w:val="000000"/>
          <w:bdr w:val="none" w:sz="0" w:space="0" w:color="auto" w:frame="1"/>
        </w:rPr>
        <w:t>, амбиции у молодых, приходящих в школу с университетской скамьи, очень высоки</w:t>
      </w:r>
      <w:r w:rsidR="001D5173">
        <w:rPr>
          <w:color w:val="000000"/>
          <w:bdr w:val="none" w:sz="0" w:space="0" w:color="auto" w:frame="1"/>
        </w:rPr>
        <w:t>,</w:t>
      </w:r>
      <w:r w:rsidR="00FE06ED" w:rsidRPr="00A90076">
        <w:rPr>
          <w:color w:val="000000"/>
          <w:bdr w:val="none" w:sz="0" w:space="0" w:color="auto" w:frame="1"/>
        </w:rPr>
        <w:t xml:space="preserve"> </w:t>
      </w:r>
      <w:r w:rsidR="005C76E2" w:rsidRPr="00A90076">
        <w:rPr>
          <w:color w:val="000000"/>
          <w:bdr w:val="none" w:sz="0" w:space="0" w:color="auto" w:frame="1"/>
        </w:rPr>
        <w:t xml:space="preserve">и на многие </w:t>
      </w:r>
      <w:r w:rsidR="00FE06ED" w:rsidRPr="00A90076">
        <w:rPr>
          <w:color w:val="000000"/>
          <w:bdr w:val="none" w:sz="0" w:space="0" w:color="auto" w:frame="1"/>
        </w:rPr>
        <w:t>проблем</w:t>
      </w:r>
      <w:r w:rsidR="005C76E2" w:rsidRPr="00A90076">
        <w:rPr>
          <w:color w:val="000000"/>
          <w:bdr w:val="none" w:sz="0" w:space="0" w:color="auto" w:frame="1"/>
        </w:rPr>
        <w:t>ы (</w:t>
      </w:r>
      <w:r w:rsidRPr="00A90076">
        <w:rPr>
          <w:color w:val="000000"/>
          <w:bdr w:val="none" w:sz="0" w:space="0" w:color="auto" w:frame="1"/>
        </w:rPr>
        <w:t xml:space="preserve">знакомые им </w:t>
      </w:r>
      <w:r w:rsidR="005C76E2" w:rsidRPr="00A90076">
        <w:rPr>
          <w:color w:val="000000"/>
          <w:bdr w:val="none" w:sz="0" w:space="0" w:color="auto" w:frame="1"/>
        </w:rPr>
        <w:t>чисто теоретически) они смотрят нес</w:t>
      </w:r>
      <w:r w:rsidR="001D5173">
        <w:rPr>
          <w:color w:val="000000"/>
          <w:bdr w:val="none" w:sz="0" w:space="0" w:color="auto" w:frame="1"/>
        </w:rPr>
        <w:t>колько пренебрежительно. Однако</w:t>
      </w:r>
      <w:r w:rsidR="005C76E2" w:rsidRPr="00A90076">
        <w:rPr>
          <w:color w:val="000000"/>
          <w:bdr w:val="none" w:sz="0" w:space="0" w:color="auto" w:frame="1"/>
        </w:rPr>
        <w:t xml:space="preserve"> сталкиваясь с ними же в практической деятельности</w:t>
      </w:r>
      <w:r w:rsidR="001D5173">
        <w:rPr>
          <w:color w:val="000000"/>
          <w:bdr w:val="none" w:sz="0" w:space="0" w:color="auto" w:frame="1"/>
        </w:rPr>
        <w:t>,</w:t>
      </w:r>
      <w:r w:rsidR="005C76E2" w:rsidRPr="00A90076">
        <w:rPr>
          <w:color w:val="000000"/>
          <w:bdr w:val="none" w:sz="0" w:space="0" w:color="auto" w:frame="1"/>
        </w:rPr>
        <w:t xml:space="preserve"> теряются, опуская подчас руки.</w:t>
      </w:r>
      <w:r w:rsidR="002C174E" w:rsidRPr="00A90076">
        <w:rPr>
          <w:color w:val="000000"/>
          <w:bdr w:val="none" w:sz="0" w:space="0" w:color="auto" w:frame="1"/>
        </w:rPr>
        <w:t xml:space="preserve"> </w:t>
      </w:r>
      <w:r w:rsidR="00515020" w:rsidRPr="00A90076">
        <w:rPr>
          <w:color w:val="000000"/>
          <w:bdr w:val="none" w:sz="0" w:space="0" w:color="auto" w:frame="1"/>
        </w:rPr>
        <w:t xml:space="preserve">Наставники в своей повседневной деятельности тоже большую часть времени работают с детьми, поэтому опыта обучения взрослых людей им часто не хватает. Безусловно, наставник должен учитывать </w:t>
      </w:r>
      <w:proofErr w:type="spellStart"/>
      <w:r w:rsidR="00515020" w:rsidRPr="00A90076">
        <w:rPr>
          <w:color w:val="000000"/>
          <w:bdr w:val="none" w:sz="0" w:space="0" w:color="auto" w:frame="1"/>
        </w:rPr>
        <w:t>андрагогические</w:t>
      </w:r>
      <w:proofErr w:type="spellEnd"/>
      <w:r w:rsidR="00515020" w:rsidRPr="00A90076">
        <w:rPr>
          <w:color w:val="000000"/>
          <w:bdr w:val="none" w:sz="0" w:space="0" w:color="auto" w:frame="1"/>
        </w:rPr>
        <w:t xml:space="preserve"> аспекты, быть готовым к тому, чтобы учить взрослого человека так, чтобы это было </w:t>
      </w:r>
      <w:r w:rsidRPr="00A90076">
        <w:rPr>
          <w:color w:val="000000"/>
          <w:bdr w:val="none" w:sz="0" w:space="0" w:color="auto" w:frame="1"/>
        </w:rPr>
        <w:t xml:space="preserve">обоюдно </w:t>
      </w:r>
      <w:r w:rsidR="00515020" w:rsidRPr="00A90076">
        <w:rPr>
          <w:color w:val="000000"/>
          <w:bdr w:val="none" w:sz="0" w:space="0" w:color="auto" w:frame="1"/>
        </w:rPr>
        <w:t>полезно и эффективно.  Взрослые л</w:t>
      </w:r>
      <w:r w:rsidR="002C174E" w:rsidRPr="00A90076">
        <w:rPr>
          <w:color w:val="000000"/>
          <w:bdr w:val="none" w:sz="0" w:space="0" w:color="auto" w:frame="1"/>
        </w:rPr>
        <w:t>юди учатся на своем опыте</w:t>
      </w:r>
      <w:r w:rsidR="00515020" w:rsidRPr="00A90076">
        <w:rPr>
          <w:color w:val="000000"/>
          <w:bdr w:val="none" w:sz="0" w:space="0" w:color="auto" w:frame="1"/>
        </w:rPr>
        <w:t xml:space="preserve"> (и позитивном, и негативном), на</w:t>
      </w:r>
      <w:r w:rsidR="002C174E" w:rsidRPr="00A90076">
        <w:rPr>
          <w:color w:val="000000"/>
          <w:bdr w:val="none" w:sz="0" w:space="0" w:color="auto" w:frame="1"/>
        </w:rPr>
        <w:t xml:space="preserve"> собственных переживаниях</w:t>
      </w:r>
      <w:r w:rsidR="00515020" w:rsidRPr="00A90076">
        <w:rPr>
          <w:color w:val="000000"/>
          <w:bdr w:val="none" w:sz="0" w:space="0" w:color="auto" w:frame="1"/>
        </w:rPr>
        <w:t>, окрашенных различными эмоциями</w:t>
      </w:r>
      <w:r w:rsidR="002C174E" w:rsidRPr="00A90076">
        <w:rPr>
          <w:color w:val="000000"/>
          <w:bdr w:val="none" w:sz="0" w:space="0" w:color="auto" w:frame="1"/>
        </w:rPr>
        <w:t xml:space="preserve">, </w:t>
      </w:r>
      <w:r w:rsidR="00515020" w:rsidRPr="00A90076">
        <w:rPr>
          <w:color w:val="000000"/>
          <w:bdr w:val="none" w:sz="0" w:space="0" w:color="auto" w:frame="1"/>
        </w:rPr>
        <w:t>а это</w:t>
      </w:r>
      <w:r w:rsidR="002C174E" w:rsidRPr="00A90076">
        <w:rPr>
          <w:color w:val="000000"/>
          <w:bdr w:val="none" w:sz="0" w:space="0" w:color="auto" w:frame="1"/>
        </w:rPr>
        <w:t xml:space="preserve"> напрямую связано с мотиваци</w:t>
      </w:r>
      <w:r w:rsidRPr="00A90076">
        <w:rPr>
          <w:color w:val="000000"/>
          <w:bdr w:val="none" w:sz="0" w:space="0" w:color="auto" w:frame="1"/>
        </w:rPr>
        <w:t>онной сферой</w:t>
      </w:r>
      <w:r w:rsidR="002C174E" w:rsidRPr="00A90076">
        <w:rPr>
          <w:color w:val="000000"/>
          <w:bdr w:val="none" w:sz="0" w:space="0" w:color="auto" w:frame="1"/>
        </w:rPr>
        <w:t>.</w:t>
      </w:r>
    </w:p>
    <w:p w:rsidR="002C174E" w:rsidRPr="00A90076" w:rsidRDefault="002C174E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bdr w:val="none" w:sz="0" w:space="0" w:color="auto" w:frame="1"/>
        </w:rPr>
      </w:pPr>
      <w:r w:rsidRPr="00A90076">
        <w:rPr>
          <w:color w:val="000000"/>
          <w:bdr w:val="none" w:sz="0" w:space="0" w:color="auto" w:frame="1"/>
        </w:rPr>
        <w:t xml:space="preserve">Цель наставничества </w:t>
      </w:r>
      <w:r w:rsidR="00233135" w:rsidRPr="00A90076">
        <w:rPr>
          <w:color w:val="000000"/>
          <w:bdr w:val="none" w:sz="0" w:space="0" w:color="auto" w:frame="1"/>
        </w:rPr>
        <w:t>–</w:t>
      </w:r>
      <w:r w:rsidRPr="00A90076">
        <w:rPr>
          <w:color w:val="000000"/>
          <w:bdr w:val="none" w:sz="0" w:space="0" w:color="auto" w:frame="1"/>
        </w:rPr>
        <w:t xml:space="preserve"> помочь молодому специалисту</w:t>
      </w:r>
      <w:r w:rsidR="00233135" w:rsidRPr="00A90076">
        <w:rPr>
          <w:color w:val="000000"/>
          <w:bdr w:val="none" w:sz="0" w:space="0" w:color="auto" w:frame="1"/>
        </w:rPr>
        <w:t xml:space="preserve"> приобрести,</w:t>
      </w:r>
      <w:r w:rsidRPr="00A90076">
        <w:rPr>
          <w:color w:val="000000"/>
          <w:bdr w:val="none" w:sz="0" w:space="0" w:color="auto" w:frame="1"/>
        </w:rPr>
        <w:t xml:space="preserve"> кроме желания</w:t>
      </w:r>
      <w:r w:rsidR="00233135" w:rsidRPr="00A90076">
        <w:rPr>
          <w:color w:val="000000"/>
          <w:bdr w:val="none" w:sz="0" w:space="0" w:color="auto" w:frame="1"/>
        </w:rPr>
        <w:t>, еще</w:t>
      </w:r>
      <w:r w:rsidRPr="00A90076">
        <w:rPr>
          <w:color w:val="000000"/>
          <w:bdr w:val="none" w:sz="0" w:space="0" w:color="auto" w:frame="1"/>
        </w:rPr>
        <w:t xml:space="preserve"> и </w:t>
      </w:r>
      <w:r w:rsidR="00515020" w:rsidRPr="00A90076">
        <w:rPr>
          <w:color w:val="000000"/>
          <w:bdr w:val="none" w:sz="0" w:space="0" w:color="auto" w:frame="1"/>
        </w:rPr>
        <w:t xml:space="preserve">ряд </w:t>
      </w:r>
      <w:r w:rsidRPr="00A90076">
        <w:rPr>
          <w:color w:val="000000"/>
          <w:bdr w:val="none" w:sz="0" w:space="0" w:color="auto" w:frame="1"/>
        </w:rPr>
        <w:t>возможност</w:t>
      </w:r>
      <w:r w:rsidR="00515020" w:rsidRPr="00A90076">
        <w:rPr>
          <w:color w:val="000000"/>
          <w:bdr w:val="none" w:sz="0" w:space="0" w:color="auto" w:frame="1"/>
        </w:rPr>
        <w:t>ей</w:t>
      </w:r>
      <w:r w:rsidRPr="00A90076">
        <w:rPr>
          <w:color w:val="000000"/>
          <w:bdr w:val="none" w:sz="0" w:space="0" w:color="auto" w:frame="1"/>
        </w:rPr>
        <w:t xml:space="preserve"> для </w:t>
      </w:r>
      <w:r w:rsidR="00515020" w:rsidRPr="00A90076">
        <w:rPr>
          <w:color w:val="000000"/>
          <w:bdr w:val="none" w:sz="0" w:space="0" w:color="auto" w:frame="1"/>
        </w:rPr>
        <w:t xml:space="preserve">повседневной </w:t>
      </w:r>
      <w:r w:rsidRPr="00A90076">
        <w:rPr>
          <w:color w:val="000000"/>
          <w:bdr w:val="none" w:sz="0" w:space="0" w:color="auto" w:frame="1"/>
        </w:rPr>
        <w:t>продуктивной деятельности.</w:t>
      </w:r>
      <w:r w:rsidR="006871F2" w:rsidRPr="00A90076">
        <w:rPr>
          <w:color w:val="000000"/>
          <w:bdr w:val="none" w:sz="0" w:space="0" w:color="auto" w:frame="1"/>
        </w:rPr>
        <w:t xml:space="preserve"> В этом вопросе можно говорить о лидерских ролях наставников для своих наставляемых.</w:t>
      </w:r>
    </w:p>
    <w:p w:rsidR="00515020" w:rsidRPr="00A90076" w:rsidRDefault="00515020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bdr w:val="none" w:sz="0" w:space="0" w:color="auto" w:frame="1"/>
        </w:rPr>
      </w:pPr>
      <w:r w:rsidRPr="00A90076">
        <w:t xml:space="preserve">Одной из наиболее известных прикладных моделей лидерства является ситуационная теория </w:t>
      </w:r>
      <w:proofErr w:type="spellStart"/>
      <w:r w:rsidRPr="00A90076">
        <w:t>П.Херси</w:t>
      </w:r>
      <w:proofErr w:type="spellEnd"/>
      <w:r w:rsidRPr="00A90076">
        <w:t xml:space="preserve"> и </w:t>
      </w:r>
      <w:proofErr w:type="spellStart"/>
      <w:r w:rsidRPr="00A90076">
        <w:t>К.Бланшара</w:t>
      </w:r>
      <w:proofErr w:type="spellEnd"/>
      <w:r w:rsidR="006871F2" w:rsidRPr="00A90076">
        <w:t xml:space="preserve">. Согласно этой теории, успешность лидера (в том числе – наставника) зависит от адекватного выбора стиля лидерства, который должен соответствовать запросам и нуждам ведомых </w:t>
      </w:r>
      <w:r w:rsidR="00800D61" w:rsidRPr="00A90076">
        <w:t xml:space="preserve">и </w:t>
      </w:r>
      <w:r w:rsidR="006871F2" w:rsidRPr="00A90076">
        <w:t>наставляемых по различным час</w:t>
      </w:r>
      <w:r w:rsidR="001D5173">
        <w:t>тям их должностного функционала</w:t>
      </w:r>
      <w:r w:rsidR="006871F2" w:rsidRPr="00A90076">
        <w:t xml:space="preserve"> в зависимости от типа ситуации, в которой находится молодой педагог по комбинации его </w:t>
      </w:r>
      <w:r w:rsidR="006871F2" w:rsidRPr="00A90076">
        <w:rPr>
          <w:color w:val="000000"/>
          <w:bdr w:val="none" w:sz="0" w:space="0" w:color="auto" w:frame="1"/>
        </w:rPr>
        <w:t>профессиональной компетентности и мотивации</w:t>
      </w:r>
      <w:r w:rsidR="00C267B9" w:rsidRPr="00A90076">
        <w:rPr>
          <w:color w:val="000000"/>
          <w:bdr w:val="none" w:sz="0" w:space="0" w:color="auto" w:frame="1"/>
        </w:rPr>
        <w:t xml:space="preserve"> (проще говоря, комбинации «хочу-могу»)</w:t>
      </w:r>
      <w:r w:rsidR="006871F2" w:rsidRPr="00A90076">
        <w:rPr>
          <w:color w:val="000000"/>
          <w:bdr w:val="none" w:sz="0" w:space="0" w:color="auto" w:frame="1"/>
        </w:rPr>
        <w:t xml:space="preserve">. В зависимости от </w:t>
      </w:r>
      <w:r w:rsidR="00C267B9" w:rsidRPr="00A90076">
        <w:rPr>
          <w:color w:val="000000"/>
          <w:bdr w:val="none" w:sz="0" w:space="0" w:color="auto" w:frame="1"/>
        </w:rPr>
        <w:t xml:space="preserve">соотношения </w:t>
      </w:r>
      <w:r w:rsidR="006871F2" w:rsidRPr="00A90076">
        <w:rPr>
          <w:color w:val="000000"/>
          <w:bdr w:val="none" w:sz="0" w:space="0" w:color="auto" w:frame="1"/>
        </w:rPr>
        <w:t>двух этих параметров наставнику необходимо выбирать пути действия, как то, например, повышение мотивации молодого специалиста, поэтапная схема работы с ним</w:t>
      </w:r>
      <w:r w:rsidR="00C267B9" w:rsidRPr="00A90076">
        <w:rPr>
          <w:color w:val="000000"/>
          <w:bdr w:val="none" w:sz="0" w:space="0" w:color="auto" w:frame="1"/>
        </w:rPr>
        <w:t>, расширение его зоны мастерства и целеполагания, поиск значимых смыслов для молодого специалиста и др.</w:t>
      </w:r>
    </w:p>
    <w:p w:rsidR="002C174E" w:rsidRPr="00A90076" w:rsidRDefault="00233135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Практическое о</w:t>
      </w:r>
      <w:r w:rsidR="002C174E" w:rsidRPr="00A90076">
        <w:rPr>
          <w:color w:val="000000"/>
          <w:bdr w:val="none" w:sz="0" w:space="0" w:color="auto" w:frame="1"/>
        </w:rPr>
        <w:t xml:space="preserve">бучение </w:t>
      </w:r>
      <w:r w:rsidRPr="00A90076">
        <w:rPr>
          <w:color w:val="000000"/>
          <w:bdr w:val="none" w:sz="0" w:space="0" w:color="auto" w:frame="1"/>
        </w:rPr>
        <w:t>молодого специалиста</w:t>
      </w:r>
      <w:r w:rsidR="002C174E" w:rsidRPr="00A90076">
        <w:rPr>
          <w:color w:val="000000"/>
          <w:bdr w:val="none" w:sz="0" w:space="0" w:color="auto" w:frame="1"/>
        </w:rPr>
        <w:t xml:space="preserve"> может происходить спонтанно (если он, например, наблюдает за работой своего </w:t>
      </w:r>
      <w:r w:rsidR="00FE06ED" w:rsidRPr="00A90076">
        <w:rPr>
          <w:color w:val="000000"/>
          <w:bdr w:val="none" w:sz="0" w:space="0" w:color="auto" w:frame="1"/>
        </w:rPr>
        <w:t xml:space="preserve">более опытного </w:t>
      </w:r>
      <w:r w:rsidR="002C174E" w:rsidRPr="00A90076">
        <w:rPr>
          <w:color w:val="000000"/>
          <w:bdr w:val="none" w:sz="0" w:space="0" w:color="auto" w:frame="1"/>
        </w:rPr>
        <w:t>коллеги) или намеренно</w:t>
      </w:r>
      <w:r w:rsidR="00800D61" w:rsidRPr="00A90076">
        <w:rPr>
          <w:color w:val="000000"/>
          <w:bdr w:val="none" w:sz="0" w:space="0" w:color="auto" w:frame="1"/>
        </w:rPr>
        <w:t xml:space="preserve"> целенаправленно</w:t>
      </w:r>
      <w:r w:rsidR="002C174E" w:rsidRPr="00A90076">
        <w:rPr>
          <w:color w:val="000000"/>
          <w:bdr w:val="none" w:sz="0" w:space="0" w:color="auto" w:frame="1"/>
        </w:rPr>
        <w:t xml:space="preserve"> (если он записывается на курсы и получает новые знания). Приобретая опыт, </w:t>
      </w:r>
      <w:r w:rsidR="000918B7" w:rsidRPr="00A90076">
        <w:rPr>
          <w:color w:val="000000"/>
          <w:bdr w:val="none" w:sz="0" w:space="0" w:color="auto" w:frame="1"/>
        </w:rPr>
        <w:t>молодой педагог</w:t>
      </w:r>
      <w:r w:rsidR="002C174E" w:rsidRPr="00A90076">
        <w:rPr>
          <w:color w:val="000000"/>
          <w:bdr w:val="none" w:sz="0" w:space="0" w:color="auto" w:frame="1"/>
        </w:rPr>
        <w:t xml:space="preserve"> </w:t>
      </w:r>
      <w:r w:rsidR="00800D61" w:rsidRPr="00A90076">
        <w:rPr>
          <w:color w:val="000000"/>
          <w:bdr w:val="none" w:sz="0" w:space="0" w:color="auto" w:frame="1"/>
        </w:rPr>
        <w:t xml:space="preserve">переживает его, </w:t>
      </w:r>
      <w:r w:rsidR="002C174E" w:rsidRPr="00A90076">
        <w:rPr>
          <w:color w:val="000000"/>
          <w:bdr w:val="none" w:sz="0" w:space="0" w:color="auto" w:frame="1"/>
        </w:rPr>
        <w:t xml:space="preserve">сознательно или бессознательно рефлексирует, делает выводы, а при выполнении нового задания планирует и выполняет уже </w:t>
      </w:r>
      <w:r w:rsidR="00800D61" w:rsidRPr="00A90076">
        <w:rPr>
          <w:color w:val="000000"/>
          <w:bdr w:val="none" w:sz="0" w:space="0" w:color="auto" w:frame="1"/>
        </w:rPr>
        <w:t xml:space="preserve">какие-то </w:t>
      </w:r>
      <w:r w:rsidR="002C174E" w:rsidRPr="00A90076">
        <w:rPr>
          <w:color w:val="000000"/>
          <w:bdr w:val="none" w:sz="0" w:space="0" w:color="auto" w:frame="1"/>
        </w:rPr>
        <w:t>другие</w:t>
      </w:r>
      <w:r w:rsidR="00800D61" w:rsidRPr="00A90076">
        <w:rPr>
          <w:color w:val="000000"/>
          <w:bdr w:val="none" w:sz="0" w:space="0" w:color="auto" w:frame="1"/>
        </w:rPr>
        <w:t>,</w:t>
      </w:r>
      <w:r w:rsidR="002C174E" w:rsidRPr="00A90076">
        <w:rPr>
          <w:color w:val="000000"/>
          <w:bdr w:val="none" w:sz="0" w:space="0" w:color="auto" w:frame="1"/>
        </w:rPr>
        <w:t xml:space="preserve"> </w:t>
      </w:r>
      <w:r w:rsidR="00800D61" w:rsidRPr="00A90076">
        <w:rPr>
          <w:color w:val="000000"/>
          <w:bdr w:val="none" w:sz="0" w:space="0" w:color="auto" w:frame="1"/>
        </w:rPr>
        <w:t xml:space="preserve">новые </w:t>
      </w:r>
      <w:r w:rsidR="002C174E" w:rsidRPr="00A90076">
        <w:rPr>
          <w:color w:val="000000"/>
          <w:bdr w:val="none" w:sz="0" w:space="0" w:color="auto" w:frame="1"/>
        </w:rPr>
        <w:t xml:space="preserve">действия. Это, в свою очередь, приводит к получению нового опыта, и цикл </w:t>
      </w:r>
      <w:r w:rsidR="002C174E" w:rsidRPr="00A90076">
        <w:rPr>
          <w:color w:val="000000"/>
          <w:bdr w:val="none" w:sz="0" w:space="0" w:color="auto" w:frame="1"/>
        </w:rPr>
        <w:lastRenderedPageBreak/>
        <w:t xml:space="preserve">возобновляется. Таким образом, обучение </w:t>
      </w:r>
      <w:r w:rsidRPr="00A90076">
        <w:rPr>
          <w:color w:val="000000"/>
          <w:bdr w:val="none" w:sz="0" w:space="0" w:color="auto" w:frame="1"/>
        </w:rPr>
        <w:t>–</w:t>
      </w:r>
      <w:r w:rsidR="002C174E" w:rsidRPr="00A90076">
        <w:rPr>
          <w:color w:val="000000"/>
          <w:bdr w:val="none" w:sz="0" w:space="0" w:color="auto" w:frame="1"/>
        </w:rPr>
        <w:t xml:space="preserve"> это процесс приобретения и усвоения новых знаний и навыков, что необходимо учитывать </w:t>
      </w:r>
      <w:r w:rsidR="00FE06ED" w:rsidRPr="00A90076">
        <w:rPr>
          <w:color w:val="000000"/>
          <w:bdr w:val="none" w:sz="0" w:space="0" w:color="auto" w:frame="1"/>
        </w:rPr>
        <w:t xml:space="preserve">и </w:t>
      </w:r>
      <w:r w:rsidR="002C174E" w:rsidRPr="00A90076">
        <w:rPr>
          <w:color w:val="000000"/>
          <w:bdr w:val="none" w:sz="0" w:space="0" w:color="auto" w:frame="1"/>
        </w:rPr>
        <w:t>при подготовке наставников.</w:t>
      </w:r>
    </w:p>
    <w:p w:rsidR="002C174E" w:rsidRPr="00A90076" w:rsidRDefault="003C557E" w:rsidP="001D517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color w:val="222222"/>
        </w:rPr>
      </w:pPr>
      <w:r w:rsidRPr="00A90076">
        <w:rPr>
          <w:b/>
          <w:color w:val="000000"/>
          <w:bdr w:val="none" w:sz="0" w:space="0" w:color="auto" w:frame="1"/>
        </w:rPr>
        <w:t>Стили наставничества</w:t>
      </w:r>
    </w:p>
    <w:p w:rsidR="002C174E" w:rsidRPr="00A90076" w:rsidRDefault="002C174E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 xml:space="preserve">В зависимости от уровня подготовки </w:t>
      </w:r>
      <w:r w:rsidR="00233135" w:rsidRPr="00A90076">
        <w:rPr>
          <w:color w:val="000000"/>
          <w:bdr w:val="none" w:sz="0" w:space="0" w:color="auto" w:frame="1"/>
        </w:rPr>
        <w:t>молодого педагога, от его сильных и слабых сторон</w:t>
      </w:r>
      <w:r w:rsidRPr="00A90076">
        <w:rPr>
          <w:color w:val="000000"/>
          <w:bdr w:val="none" w:sz="0" w:space="0" w:color="auto" w:frame="1"/>
        </w:rPr>
        <w:t xml:space="preserve"> и сложности задачи наставник </w:t>
      </w:r>
      <w:r w:rsidR="00C267B9" w:rsidRPr="00A90076">
        <w:rPr>
          <w:color w:val="000000"/>
          <w:bdr w:val="none" w:sz="0" w:space="0" w:color="auto" w:frame="1"/>
        </w:rPr>
        <w:t>должен выбирать</w:t>
      </w:r>
      <w:r w:rsidRPr="00A90076">
        <w:rPr>
          <w:color w:val="000000"/>
          <w:bdr w:val="none" w:sz="0" w:space="0" w:color="auto" w:frame="1"/>
        </w:rPr>
        <w:t xml:space="preserve"> стиль взаимодействия с ним.</w:t>
      </w:r>
      <w:r w:rsidR="00C267B9" w:rsidRPr="00A90076">
        <w:rPr>
          <w:color w:val="000000"/>
          <w:bdr w:val="none" w:sz="0" w:space="0" w:color="auto" w:frame="1"/>
        </w:rPr>
        <w:t xml:space="preserve"> Но при этом сам наставник, являясь по теории </w:t>
      </w:r>
      <w:proofErr w:type="spellStart"/>
      <w:r w:rsidR="00C267B9" w:rsidRPr="00A90076">
        <w:rPr>
          <w:color w:val="000000"/>
          <w:bdr w:val="none" w:sz="0" w:space="0" w:color="auto" w:frame="1"/>
        </w:rPr>
        <w:t>Херси-Бланшара</w:t>
      </w:r>
      <w:proofErr w:type="spellEnd"/>
      <w:r w:rsidR="00C267B9" w:rsidRPr="00A90076">
        <w:rPr>
          <w:color w:val="000000"/>
          <w:bdr w:val="none" w:sz="0" w:space="0" w:color="auto" w:frame="1"/>
        </w:rPr>
        <w:t xml:space="preserve"> лидером, также демонстрирует свой собственный стиль. Опытные педагоги в своей деятельности ориентированы как на людей, так и </w:t>
      </w:r>
      <w:r w:rsidR="001D5173" w:rsidRPr="00A90076">
        <w:rPr>
          <w:color w:val="000000"/>
          <w:bdr w:val="none" w:sz="0" w:space="0" w:color="auto" w:frame="1"/>
        </w:rPr>
        <w:t>на исполнение</w:t>
      </w:r>
      <w:r w:rsidR="00C267B9" w:rsidRPr="00A90076">
        <w:rPr>
          <w:color w:val="000000"/>
          <w:bdr w:val="none" w:sz="0" w:space="0" w:color="auto" w:frame="1"/>
        </w:rPr>
        <w:t xml:space="preserve"> задач</w:t>
      </w:r>
      <w:r w:rsidR="008E3B65" w:rsidRPr="00A90076">
        <w:rPr>
          <w:color w:val="000000"/>
          <w:bdr w:val="none" w:sz="0" w:space="0" w:color="auto" w:frame="1"/>
        </w:rPr>
        <w:t>и (в разной степени выраженности своих личностных ориентиров).</w:t>
      </w:r>
      <w:r w:rsidR="00C267B9" w:rsidRPr="00A90076">
        <w:rPr>
          <w:color w:val="000000"/>
          <w:bdr w:val="none" w:sz="0" w:space="0" w:color="auto" w:frame="1"/>
        </w:rPr>
        <w:t xml:space="preserve"> </w:t>
      </w:r>
      <w:r w:rsidR="008E3B65" w:rsidRPr="00A90076">
        <w:rPr>
          <w:color w:val="000000"/>
          <w:bdr w:val="none" w:sz="0" w:space="0" w:color="auto" w:frame="1"/>
        </w:rPr>
        <w:t xml:space="preserve"> </w:t>
      </w:r>
      <w:proofErr w:type="spellStart"/>
      <w:r w:rsidR="008E3B65" w:rsidRPr="00A90076">
        <w:rPr>
          <w:color w:val="000000"/>
          <w:bdr w:val="none" w:sz="0" w:space="0" w:color="auto" w:frame="1"/>
        </w:rPr>
        <w:t>Херси</w:t>
      </w:r>
      <w:proofErr w:type="spellEnd"/>
      <w:r w:rsidR="008E3B65" w:rsidRPr="00A90076">
        <w:rPr>
          <w:color w:val="000000"/>
          <w:bdr w:val="none" w:sz="0" w:space="0" w:color="auto" w:frame="1"/>
        </w:rPr>
        <w:t xml:space="preserve"> и </w:t>
      </w:r>
      <w:proofErr w:type="spellStart"/>
      <w:r w:rsidR="008E3B65" w:rsidRPr="00A90076">
        <w:rPr>
          <w:color w:val="000000"/>
          <w:bdr w:val="none" w:sz="0" w:space="0" w:color="auto" w:frame="1"/>
        </w:rPr>
        <w:t>Бланшар</w:t>
      </w:r>
      <w:proofErr w:type="spellEnd"/>
      <w:r w:rsidR="008E3B65" w:rsidRPr="00A90076">
        <w:rPr>
          <w:color w:val="000000"/>
          <w:bdr w:val="none" w:sz="0" w:space="0" w:color="auto" w:frame="1"/>
        </w:rPr>
        <w:t xml:space="preserve"> выводят четыре специфических лидерских стиля: директивный (сильная ориентация на задачу и слабая на людей), поддерживающий (сильная ориентация и на задачу, и на людей), участвующий (модерирующий, координирующий, сильно ориентированный на людей и слабо – на задачу)</w:t>
      </w:r>
      <w:r w:rsidR="00C267B9" w:rsidRPr="00A90076">
        <w:rPr>
          <w:color w:val="000000"/>
          <w:bdr w:val="none" w:sz="0" w:space="0" w:color="auto" w:frame="1"/>
        </w:rPr>
        <w:t xml:space="preserve"> </w:t>
      </w:r>
      <w:r w:rsidR="008E3B65" w:rsidRPr="00A90076">
        <w:rPr>
          <w:color w:val="000000"/>
          <w:bdr w:val="none" w:sz="0" w:space="0" w:color="auto" w:frame="1"/>
        </w:rPr>
        <w:t xml:space="preserve">и делегирующий (слабо ориентированный и на задачу, и на людей). Соответственно этим стилям, наставник выбирает </w:t>
      </w:r>
      <w:r w:rsidR="001D5173">
        <w:rPr>
          <w:color w:val="000000"/>
          <w:bdr w:val="none" w:sz="0" w:space="0" w:color="auto" w:frame="1"/>
        </w:rPr>
        <w:t xml:space="preserve">определенные </w:t>
      </w:r>
      <w:r w:rsidR="008E3B65" w:rsidRPr="00A90076">
        <w:rPr>
          <w:color w:val="000000"/>
          <w:bdr w:val="none" w:sz="0" w:space="0" w:color="auto" w:frame="1"/>
        </w:rPr>
        <w:t>методы</w:t>
      </w:r>
      <w:r w:rsidR="001D5173">
        <w:rPr>
          <w:color w:val="000000"/>
          <w:bdr w:val="none" w:sz="0" w:space="0" w:color="auto" w:frame="1"/>
        </w:rPr>
        <w:t>.</w:t>
      </w:r>
    </w:p>
    <w:p w:rsidR="002C174E" w:rsidRPr="00A90076" w:rsidRDefault="002C174E" w:rsidP="00115E0B">
      <w:pPr>
        <w:numPr>
          <w:ilvl w:val="0"/>
          <w:numId w:val="23"/>
        </w:numPr>
        <w:shd w:val="clear" w:color="auto" w:fill="FFFFFF"/>
        <w:spacing w:line="360" w:lineRule="auto"/>
        <w:ind w:left="0" w:firstLine="709"/>
        <w:jc w:val="both"/>
        <w:rPr>
          <w:color w:val="222222"/>
        </w:rPr>
      </w:pPr>
      <w:r w:rsidRPr="00A90076">
        <w:rPr>
          <w:i/>
          <w:iCs/>
          <w:color w:val="000000"/>
          <w:bdr w:val="none" w:sz="0" w:space="0" w:color="auto" w:frame="1"/>
        </w:rPr>
        <w:t xml:space="preserve">Инструктаж </w:t>
      </w:r>
      <w:r w:rsidR="00233135" w:rsidRPr="00A90076">
        <w:rPr>
          <w:i/>
          <w:iCs/>
          <w:color w:val="000000"/>
          <w:bdr w:val="none" w:sz="0" w:space="0" w:color="auto" w:frame="1"/>
        </w:rPr>
        <w:t xml:space="preserve">– </w:t>
      </w:r>
      <w:r w:rsidRPr="00A90076">
        <w:rPr>
          <w:i/>
          <w:iCs/>
          <w:color w:val="000000"/>
          <w:bdr w:val="none" w:sz="0" w:space="0" w:color="auto" w:frame="1"/>
        </w:rPr>
        <w:t> </w:t>
      </w:r>
      <w:r w:rsidRPr="00A90076">
        <w:rPr>
          <w:color w:val="000000"/>
          <w:bdr w:val="none" w:sz="0" w:space="0" w:color="auto" w:frame="1"/>
        </w:rPr>
        <w:t xml:space="preserve">это </w:t>
      </w:r>
      <w:r w:rsidR="008E3B65" w:rsidRPr="00A90076">
        <w:rPr>
          <w:color w:val="000000"/>
          <w:bdr w:val="none" w:sz="0" w:space="0" w:color="auto" w:frame="1"/>
        </w:rPr>
        <w:t>метод</w:t>
      </w:r>
      <w:r w:rsidRPr="00A90076">
        <w:rPr>
          <w:color w:val="000000"/>
          <w:bdr w:val="none" w:sz="0" w:space="0" w:color="auto" w:frame="1"/>
        </w:rPr>
        <w:t xml:space="preserve">, при котором наставник дает четкие пошаговые </w:t>
      </w:r>
      <w:r w:rsidR="008E3B65" w:rsidRPr="00A90076">
        <w:rPr>
          <w:color w:val="000000"/>
          <w:bdr w:val="none" w:sz="0" w:space="0" w:color="auto" w:frame="1"/>
        </w:rPr>
        <w:t xml:space="preserve">проранжированные </w:t>
      </w:r>
      <w:r w:rsidRPr="00A90076">
        <w:rPr>
          <w:color w:val="000000"/>
          <w:bdr w:val="none" w:sz="0" w:space="0" w:color="auto" w:frame="1"/>
        </w:rPr>
        <w:t xml:space="preserve">указания обучаемому или предлагает ему копировать свои собственные действия. При этом </w:t>
      </w:r>
      <w:r w:rsidR="008E3B65" w:rsidRPr="00A90076">
        <w:rPr>
          <w:color w:val="000000"/>
          <w:bdr w:val="none" w:sz="0" w:space="0" w:color="auto" w:frame="1"/>
        </w:rPr>
        <w:t>отсутствуют объяснения</w:t>
      </w:r>
      <w:r w:rsidRPr="00A90076">
        <w:rPr>
          <w:color w:val="000000"/>
          <w:bdr w:val="none" w:sz="0" w:space="0" w:color="auto" w:frame="1"/>
        </w:rPr>
        <w:t xml:space="preserve">, почему необходимо делать именно так, а не иначе </w:t>
      </w:r>
      <w:r w:rsidR="00AE021B" w:rsidRPr="00A90076">
        <w:rPr>
          <w:color w:val="000000"/>
          <w:bdr w:val="none" w:sz="0" w:space="0" w:color="auto" w:frame="1"/>
        </w:rPr>
        <w:t>–</w:t>
      </w:r>
      <w:r w:rsidRPr="00A90076">
        <w:rPr>
          <w:color w:val="000000"/>
          <w:bdr w:val="none" w:sz="0" w:space="0" w:color="auto" w:frame="1"/>
        </w:rPr>
        <w:t xml:space="preserve"> у наставника есть готовый правильный ответ. </w:t>
      </w:r>
      <w:r w:rsidR="008E3B65" w:rsidRPr="00A90076">
        <w:rPr>
          <w:color w:val="000000"/>
          <w:bdr w:val="none" w:sz="0" w:space="0" w:color="auto" w:frame="1"/>
        </w:rPr>
        <w:t xml:space="preserve">Плюсы этого метода могут быть, когда необходимо действовать строго по регламенту (например, при работе на ППЭ во время сдачи ЕГЭ). </w:t>
      </w:r>
      <w:r w:rsidRPr="00A90076">
        <w:rPr>
          <w:color w:val="000000"/>
          <w:bdr w:val="none" w:sz="0" w:space="0" w:color="auto" w:frame="1"/>
        </w:rPr>
        <w:t xml:space="preserve">Минусы этого метода </w:t>
      </w:r>
      <w:r w:rsidR="00660F08" w:rsidRPr="00A90076">
        <w:rPr>
          <w:color w:val="000000"/>
          <w:bdr w:val="none" w:sz="0" w:space="0" w:color="auto" w:frame="1"/>
        </w:rPr>
        <w:t>в обыденной повседневной деятельности проявляются в том, что</w:t>
      </w:r>
      <w:r w:rsidRPr="00A90076">
        <w:rPr>
          <w:color w:val="000000"/>
          <w:bdr w:val="none" w:sz="0" w:space="0" w:color="auto" w:frame="1"/>
        </w:rPr>
        <w:t xml:space="preserve"> часто слепое следование инструкциям приводит к результату, противоположному желаемому. </w:t>
      </w:r>
    </w:p>
    <w:p w:rsidR="002C174E" w:rsidRPr="00A90076" w:rsidRDefault="002C174E" w:rsidP="00115E0B">
      <w:pPr>
        <w:numPr>
          <w:ilvl w:val="0"/>
          <w:numId w:val="23"/>
        </w:numPr>
        <w:shd w:val="clear" w:color="auto" w:fill="FFFFFF"/>
        <w:spacing w:line="360" w:lineRule="auto"/>
        <w:ind w:left="0" w:firstLine="709"/>
        <w:jc w:val="both"/>
        <w:rPr>
          <w:color w:val="222222"/>
        </w:rPr>
      </w:pPr>
      <w:r w:rsidRPr="00A90076">
        <w:rPr>
          <w:i/>
          <w:iCs/>
          <w:color w:val="000000"/>
          <w:bdr w:val="none" w:sz="0" w:space="0" w:color="auto" w:frame="1"/>
        </w:rPr>
        <w:t>Объяснение</w:t>
      </w:r>
      <w:r w:rsidRPr="00A90076">
        <w:rPr>
          <w:color w:val="000000"/>
          <w:bdr w:val="none" w:sz="0" w:space="0" w:color="auto" w:frame="1"/>
        </w:rPr>
        <w:t> </w:t>
      </w:r>
      <w:r w:rsidR="00233135" w:rsidRPr="00A90076">
        <w:rPr>
          <w:color w:val="000000"/>
          <w:bdr w:val="none" w:sz="0" w:space="0" w:color="auto" w:frame="1"/>
        </w:rPr>
        <w:t>–</w:t>
      </w:r>
      <w:r w:rsidRPr="00A90076">
        <w:rPr>
          <w:color w:val="000000"/>
          <w:bdr w:val="none" w:sz="0" w:space="0" w:color="auto" w:frame="1"/>
        </w:rPr>
        <w:t> </w:t>
      </w:r>
      <w:r w:rsidR="00660F08" w:rsidRPr="00A90076">
        <w:rPr>
          <w:color w:val="000000"/>
          <w:bdr w:val="none" w:sz="0" w:space="0" w:color="auto" w:frame="1"/>
        </w:rPr>
        <w:t>метод</w:t>
      </w:r>
      <w:r w:rsidRPr="00A90076">
        <w:rPr>
          <w:color w:val="000000"/>
          <w:bdr w:val="none" w:sz="0" w:space="0" w:color="auto" w:frame="1"/>
        </w:rPr>
        <w:t xml:space="preserve">, при котором наставник показывает, как правильно выполнить ту или иную </w:t>
      </w:r>
      <w:r w:rsidR="00AE021B" w:rsidRPr="00A90076">
        <w:rPr>
          <w:color w:val="000000"/>
          <w:bdr w:val="none" w:sz="0" w:space="0" w:color="auto" w:frame="1"/>
        </w:rPr>
        <w:t>задачу</w:t>
      </w:r>
      <w:r w:rsidR="001D5173">
        <w:rPr>
          <w:color w:val="000000"/>
          <w:bdr w:val="none" w:sz="0" w:space="0" w:color="auto" w:frame="1"/>
        </w:rPr>
        <w:t>,</w:t>
      </w:r>
      <w:r w:rsidRPr="00A90076">
        <w:rPr>
          <w:color w:val="000000"/>
          <w:bdr w:val="none" w:sz="0" w:space="0" w:color="auto" w:frame="1"/>
        </w:rPr>
        <w:t xml:space="preserve"> и подробно </w:t>
      </w:r>
      <w:r w:rsidR="00660F08" w:rsidRPr="00A90076">
        <w:rPr>
          <w:color w:val="000000"/>
          <w:bdr w:val="none" w:sz="0" w:space="0" w:color="auto" w:frame="1"/>
        </w:rPr>
        <w:t>обосновывает каждый шаг</w:t>
      </w:r>
      <w:r w:rsidRPr="00A90076">
        <w:rPr>
          <w:color w:val="000000"/>
          <w:bdr w:val="none" w:sz="0" w:space="0" w:color="auto" w:frame="1"/>
        </w:rPr>
        <w:t xml:space="preserve">. У него есть </w:t>
      </w:r>
      <w:r w:rsidR="00660F08" w:rsidRPr="00A90076">
        <w:rPr>
          <w:color w:val="000000"/>
          <w:bdr w:val="none" w:sz="0" w:space="0" w:color="auto" w:frame="1"/>
        </w:rPr>
        <w:t>вариативность алгоритмов</w:t>
      </w:r>
      <w:r w:rsidRPr="00A90076">
        <w:rPr>
          <w:color w:val="000000"/>
          <w:bdr w:val="none" w:sz="0" w:space="0" w:color="auto" w:frame="1"/>
        </w:rPr>
        <w:t xml:space="preserve"> работы</w:t>
      </w:r>
      <w:r w:rsidR="00660F08" w:rsidRPr="00A90076">
        <w:rPr>
          <w:color w:val="000000"/>
          <w:bdr w:val="none" w:sz="0" w:space="0" w:color="auto" w:frame="1"/>
        </w:rPr>
        <w:t xml:space="preserve"> с объяснением</w:t>
      </w:r>
      <w:r w:rsidRPr="00A90076">
        <w:rPr>
          <w:color w:val="000000"/>
          <w:bdr w:val="none" w:sz="0" w:space="0" w:color="auto" w:frame="1"/>
        </w:rPr>
        <w:t xml:space="preserve"> </w:t>
      </w:r>
      <w:r w:rsidR="00660F08" w:rsidRPr="00A90076">
        <w:rPr>
          <w:color w:val="000000"/>
          <w:bdr w:val="none" w:sz="0" w:space="0" w:color="auto" w:frame="1"/>
        </w:rPr>
        <w:t>их результативности</w:t>
      </w:r>
      <w:r w:rsidRPr="00A90076">
        <w:rPr>
          <w:color w:val="000000"/>
          <w:bdr w:val="none" w:sz="0" w:space="0" w:color="auto" w:frame="1"/>
        </w:rPr>
        <w:t xml:space="preserve">. </w:t>
      </w:r>
    </w:p>
    <w:p w:rsidR="002C174E" w:rsidRPr="00A90076" w:rsidRDefault="002C174E" w:rsidP="00115E0B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222222"/>
        </w:rPr>
      </w:pPr>
      <w:r w:rsidRPr="00A90076">
        <w:rPr>
          <w:i/>
          <w:iCs/>
          <w:color w:val="000000"/>
          <w:bdr w:val="none" w:sz="0" w:space="0" w:color="auto" w:frame="1"/>
        </w:rPr>
        <w:t>Развитие </w:t>
      </w:r>
      <w:r w:rsidR="00233135" w:rsidRPr="00A90076">
        <w:rPr>
          <w:color w:val="000000"/>
          <w:bdr w:val="none" w:sz="0" w:space="0" w:color="auto" w:frame="1"/>
        </w:rPr>
        <w:t xml:space="preserve">– </w:t>
      </w:r>
      <w:r w:rsidRPr="00A90076">
        <w:rPr>
          <w:color w:val="000000"/>
          <w:bdr w:val="none" w:sz="0" w:space="0" w:color="auto" w:frame="1"/>
        </w:rPr>
        <w:t xml:space="preserve"> это </w:t>
      </w:r>
      <w:r w:rsidR="00660F08" w:rsidRPr="00A90076">
        <w:rPr>
          <w:color w:val="000000"/>
          <w:bdr w:val="none" w:sz="0" w:space="0" w:color="auto" w:frame="1"/>
        </w:rPr>
        <w:t>метод</w:t>
      </w:r>
      <w:r w:rsidRPr="00A90076">
        <w:rPr>
          <w:color w:val="000000"/>
          <w:bdr w:val="none" w:sz="0" w:space="0" w:color="auto" w:frame="1"/>
        </w:rPr>
        <w:t xml:space="preserve">, при котором наставник просто ставит перед </w:t>
      </w:r>
      <w:r w:rsidR="00120652" w:rsidRPr="00A90076">
        <w:rPr>
          <w:color w:val="000000"/>
          <w:bdr w:val="none" w:sz="0" w:space="0" w:color="auto" w:frame="1"/>
        </w:rPr>
        <w:t>молодым подопечным</w:t>
      </w:r>
      <w:r w:rsidRPr="00A90076">
        <w:rPr>
          <w:color w:val="000000"/>
          <w:bdr w:val="none" w:sz="0" w:space="0" w:color="auto" w:frame="1"/>
        </w:rPr>
        <w:t xml:space="preserve"> вопросы и предлагает ему объяснить, что, как и почему он будет делать. </w:t>
      </w:r>
      <w:r w:rsidR="00EC6743" w:rsidRPr="00A90076">
        <w:rPr>
          <w:color w:val="000000"/>
          <w:bdr w:val="none" w:sz="0" w:space="0" w:color="auto" w:frame="1"/>
        </w:rPr>
        <w:t>О</w:t>
      </w:r>
      <w:r w:rsidRPr="00A90076">
        <w:rPr>
          <w:color w:val="000000"/>
          <w:bdr w:val="none" w:sz="0" w:space="0" w:color="auto" w:frame="1"/>
        </w:rPr>
        <w:t>бучаемый сам нашел бы ответы на вопросы, и его решение стало бы осознанным.</w:t>
      </w:r>
    </w:p>
    <w:p w:rsidR="003009F1" w:rsidRPr="00A90076" w:rsidRDefault="001B036F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К сожалению, ч</w:t>
      </w:r>
      <w:r w:rsidR="00660F08" w:rsidRPr="00A90076">
        <w:rPr>
          <w:color w:val="000000"/>
          <w:bdr w:val="none" w:sz="0" w:space="0" w:color="auto" w:frame="1"/>
        </w:rPr>
        <w:t>асто бывает в школьной жизни, что наставник</w:t>
      </w:r>
      <w:r w:rsidR="002C174E" w:rsidRPr="00A90076">
        <w:rPr>
          <w:color w:val="000000"/>
          <w:bdr w:val="none" w:sz="0" w:space="0" w:color="auto" w:frame="1"/>
        </w:rPr>
        <w:t xml:space="preserve">, </w:t>
      </w:r>
      <w:r w:rsidR="00660F08" w:rsidRPr="00A90076">
        <w:rPr>
          <w:color w:val="000000"/>
          <w:bdr w:val="none" w:sz="0" w:space="0" w:color="auto" w:frame="1"/>
        </w:rPr>
        <w:t>выбрав прием, который показал свою эффективность с одним наставляемым</w:t>
      </w:r>
      <w:r w:rsidR="002C174E" w:rsidRPr="00A90076">
        <w:rPr>
          <w:color w:val="000000"/>
          <w:bdr w:val="none" w:sz="0" w:space="0" w:color="auto" w:frame="1"/>
        </w:rPr>
        <w:t xml:space="preserve">, </w:t>
      </w:r>
      <w:r w:rsidR="00660F08" w:rsidRPr="00A90076">
        <w:rPr>
          <w:color w:val="000000"/>
          <w:bdr w:val="none" w:sz="0" w:space="0" w:color="auto" w:frame="1"/>
        </w:rPr>
        <w:t>распространяет этот же прием при работе</w:t>
      </w:r>
      <w:r w:rsidR="002C174E" w:rsidRPr="00A90076">
        <w:rPr>
          <w:color w:val="000000"/>
          <w:bdr w:val="none" w:sz="0" w:space="0" w:color="auto" w:frame="1"/>
        </w:rPr>
        <w:t xml:space="preserve"> и с другим</w:t>
      </w:r>
      <w:r w:rsidR="00660F08" w:rsidRPr="00A90076">
        <w:rPr>
          <w:color w:val="000000"/>
          <w:bdr w:val="none" w:sz="0" w:space="0" w:color="auto" w:frame="1"/>
        </w:rPr>
        <w:t xml:space="preserve"> и не получает нужного результата. Важно определять стиль общения индивидуально с каждым подопечным. </w:t>
      </w:r>
      <w:r w:rsidR="002C174E" w:rsidRPr="00A90076">
        <w:rPr>
          <w:color w:val="000000"/>
          <w:bdr w:val="none" w:sz="0" w:space="0" w:color="auto" w:frame="1"/>
        </w:rPr>
        <w:t xml:space="preserve">Профессиональная позиция наставника зависит от уровня </w:t>
      </w:r>
      <w:r w:rsidR="00660F08" w:rsidRPr="00A90076">
        <w:rPr>
          <w:color w:val="000000"/>
          <w:bdr w:val="none" w:sz="0" w:space="0" w:color="auto" w:frame="1"/>
        </w:rPr>
        <w:t>молодого педагога</w:t>
      </w:r>
      <w:r w:rsidR="002C174E" w:rsidRPr="00A90076">
        <w:rPr>
          <w:color w:val="000000"/>
          <w:bdr w:val="none" w:sz="0" w:space="0" w:color="auto" w:frame="1"/>
        </w:rPr>
        <w:t xml:space="preserve"> и </w:t>
      </w:r>
      <w:r w:rsidR="00660F08" w:rsidRPr="00A90076">
        <w:rPr>
          <w:color w:val="000000"/>
          <w:bdr w:val="none" w:sz="0" w:space="0" w:color="auto" w:frame="1"/>
        </w:rPr>
        <w:t xml:space="preserve">его </w:t>
      </w:r>
      <w:r w:rsidR="002C174E" w:rsidRPr="00A90076">
        <w:rPr>
          <w:color w:val="000000"/>
          <w:bdr w:val="none" w:sz="0" w:space="0" w:color="auto" w:frame="1"/>
        </w:rPr>
        <w:t>ситуации.</w:t>
      </w:r>
    </w:p>
    <w:p w:rsidR="002C174E" w:rsidRPr="00A90076" w:rsidRDefault="001D5173" w:rsidP="001D517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color w:val="222222"/>
        </w:rPr>
      </w:pPr>
      <w:r>
        <w:rPr>
          <w:b/>
          <w:color w:val="000000"/>
          <w:bdr w:val="none" w:sz="0" w:space="0" w:color="auto" w:frame="1"/>
        </w:rPr>
        <w:br w:type="page"/>
      </w:r>
      <w:r w:rsidR="003C557E" w:rsidRPr="00A90076">
        <w:rPr>
          <w:b/>
          <w:color w:val="000000"/>
          <w:bdr w:val="none" w:sz="0" w:space="0" w:color="auto" w:frame="1"/>
        </w:rPr>
        <w:lastRenderedPageBreak/>
        <w:t xml:space="preserve">Формулировка цели </w:t>
      </w:r>
      <w:r w:rsidR="0027114A" w:rsidRPr="00A90076">
        <w:rPr>
          <w:b/>
          <w:color w:val="000000"/>
          <w:bdr w:val="none" w:sz="0" w:space="0" w:color="auto" w:frame="1"/>
        </w:rPr>
        <w:t xml:space="preserve">деятельности </w:t>
      </w:r>
      <w:r w:rsidR="003C557E" w:rsidRPr="00A90076">
        <w:rPr>
          <w:b/>
          <w:color w:val="000000"/>
          <w:bdr w:val="none" w:sz="0" w:space="0" w:color="auto" w:frame="1"/>
        </w:rPr>
        <w:t>для молодого специалиста</w:t>
      </w:r>
    </w:p>
    <w:p w:rsidR="002C174E" w:rsidRPr="00A90076" w:rsidRDefault="001D5173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Цели –</w:t>
      </w:r>
      <w:r w:rsidR="00E34E49" w:rsidRPr="00A90076">
        <w:rPr>
          <w:color w:val="000000"/>
          <w:bdr w:val="none" w:sz="0" w:space="0" w:color="auto" w:frame="1"/>
        </w:rPr>
        <w:t xml:space="preserve"> </w:t>
      </w:r>
      <w:r w:rsidR="002C174E" w:rsidRPr="00A90076">
        <w:rPr>
          <w:color w:val="000000"/>
          <w:bdr w:val="none" w:sz="0" w:space="0" w:color="auto" w:frame="1"/>
        </w:rPr>
        <w:t xml:space="preserve"> это образ</w:t>
      </w:r>
      <w:r w:rsidR="00660F08" w:rsidRPr="00A90076">
        <w:rPr>
          <w:color w:val="000000"/>
          <w:bdr w:val="none" w:sz="0" w:space="0" w:color="auto" w:frame="1"/>
        </w:rPr>
        <w:t>ы</w:t>
      </w:r>
      <w:r w:rsidR="002C174E" w:rsidRPr="00A90076">
        <w:rPr>
          <w:color w:val="000000"/>
          <w:bdr w:val="none" w:sz="0" w:space="0" w:color="auto" w:frame="1"/>
        </w:rPr>
        <w:t xml:space="preserve"> </w:t>
      </w:r>
      <w:r w:rsidR="0027114A" w:rsidRPr="00A90076">
        <w:rPr>
          <w:color w:val="000000"/>
          <w:bdr w:val="none" w:sz="0" w:space="0" w:color="auto" w:frame="1"/>
        </w:rPr>
        <w:t xml:space="preserve">как </w:t>
      </w:r>
      <w:r w:rsidR="00660F08" w:rsidRPr="00A90076">
        <w:rPr>
          <w:color w:val="000000"/>
          <w:bdr w:val="none" w:sz="0" w:space="0" w:color="auto" w:frame="1"/>
        </w:rPr>
        <w:t>промежуточного</w:t>
      </w:r>
      <w:r w:rsidR="0027114A" w:rsidRPr="00A90076">
        <w:rPr>
          <w:color w:val="000000"/>
          <w:bdr w:val="none" w:sz="0" w:space="0" w:color="auto" w:frame="1"/>
        </w:rPr>
        <w:t xml:space="preserve">, так </w:t>
      </w:r>
      <w:r w:rsidR="00660F08" w:rsidRPr="00A90076">
        <w:rPr>
          <w:color w:val="000000"/>
          <w:bdr w:val="none" w:sz="0" w:space="0" w:color="auto" w:frame="1"/>
        </w:rPr>
        <w:t xml:space="preserve">и конечного </w:t>
      </w:r>
      <w:r w:rsidR="002C174E" w:rsidRPr="00A90076">
        <w:rPr>
          <w:color w:val="000000"/>
          <w:bdr w:val="none" w:sz="0" w:space="0" w:color="auto" w:frame="1"/>
        </w:rPr>
        <w:t>результат</w:t>
      </w:r>
      <w:r w:rsidR="00660F08" w:rsidRPr="00A90076">
        <w:rPr>
          <w:color w:val="000000"/>
          <w:bdr w:val="none" w:sz="0" w:space="0" w:color="auto" w:frame="1"/>
        </w:rPr>
        <w:t>ов</w:t>
      </w:r>
      <w:r w:rsidR="002C174E" w:rsidRPr="00A90076">
        <w:rPr>
          <w:color w:val="000000"/>
          <w:bdr w:val="none" w:sz="0" w:space="0" w:color="auto" w:frame="1"/>
        </w:rPr>
        <w:t>. Именно от наставника зависит, сможет ли он просто</w:t>
      </w:r>
      <w:r w:rsidR="004E072D" w:rsidRPr="00A90076">
        <w:rPr>
          <w:color w:val="000000"/>
          <w:bdr w:val="none" w:sz="0" w:space="0" w:color="auto" w:frame="1"/>
        </w:rPr>
        <w:t>, ясно</w:t>
      </w:r>
      <w:r w:rsidR="002C174E" w:rsidRPr="00A90076">
        <w:rPr>
          <w:color w:val="000000"/>
          <w:bdr w:val="none" w:sz="0" w:space="0" w:color="auto" w:frame="1"/>
        </w:rPr>
        <w:t xml:space="preserve"> и </w:t>
      </w:r>
      <w:r w:rsidR="004E072D" w:rsidRPr="00A90076">
        <w:rPr>
          <w:color w:val="000000"/>
          <w:bdr w:val="none" w:sz="0" w:space="0" w:color="auto" w:frame="1"/>
        </w:rPr>
        <w:t>конкретно</w:t>
      </w:r>
      <w:r w:rsidR="002C174E" w:rsidRPr="00A90076">
        <w:rPr>
          <w:color w:val="000000"/>
          <w:bdr w:val="none" w:sz="0" w:space="0" w:color="auto" w:frame="1"/>
        </w:rPr>
        <w:t xml:space="preserve"> донести цель до </w:t>
      </w:r>
      <w:r w:rsidR="003009F1" w:rsidRPr="00A90076">
        <w:rPr>
          <w:color w:val="000000"/>
          <w:bdr w:val="none" w:sz="0" w:space="0" w:color="auto" w:frame="1"/>
        </w:rPr>
        <w:t>молодого педагога</w:t>
      </w:r>
      <w:r w:rsidR="002C174E" w:rsidRPr="00A90076">
        <w:rPr>
          <w:color w:val="000000"/>
          <w:bdr w:val="none" w:sz="0" w:space="0" w:color="auto" w:frame="1"/>
        </w:rPr>
        <w:t xml:space="preserve"> и </w:t>
      </w:r>
      <w:r w:rsidR="0027114A" w:rsidRPr="00A90076">
        <w:rPr>
          <w:color w:val="000000"/>
          <w:bdr w:val="none" w:sz="0" w:space="0" w:color="auto" w:frame="1"/>
        </w:rPr>
        <w:t>подвигнуть</w:t>
      </w:r>
      <w:r w:rsidR="002C174E" w:rsidRPr="00A90076">
        <w:rPr>
          <w:color w:val="000000"/>
          <w:bdr w:val="none" w:sz="0" w:space="0" w:color="auto" w:frame="1"/>
        </w:rPr>
        <w:t xml:space="preserve"> подопечного на ее достижение.</w:t>
      </w:r>
    </w:p>
    <w:p w:rsidR="002C174E" w:rsidRPr="00A90076" w:rsidRDefault="004E072D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Считается, что н</w:t>
      </w:r>
      <w:r w:rsidR="002C174E" w:rsidRPr="00A90076">
        <w:rPr>
          <w:color w:val="000000"/>
          <w:bdr w:val="none" w:sz="0" w:space="0" w:color="auto" w:frame="1"/>
        </w:rPr>
        <w:t xml:space="preserve">едостижимых целей нет, но есть </w:t>
      </w:r>
      <w:r w:rsidRPr="00A90076">
        <w:rPr>
          <w:color w:val="000000"/>
          <w:bdr w:val="none" w:sz="0" w:space="0" w:color="auto" w:frame="1"/>
        </w:rPr>
        <w:t>некоторые исключающие друг друга</w:t>
      </w:r>
      <w:r w:rsidR="002C174E" w:rsidRPr="00A90076">
        <w:rPr>
          <w:color w:val="000000"/>
          <w:bdr w:val="none" w:sz="0" w:space="0" w:color="auto" w:frame="1"/>
        </w:rPr>
        <w:t xml:space="preserve"> критерии их достижения, которых следует избегать.</w:t>
      </w:r>
    </w:p>
    <w:p w:rsidR="002C174E" w:rsidRPr="00A90076" w:rsidRDefault="004E072D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22222"/>
        </w:rPr>
      </w:pPr>
      <w:r w:rsidRPr="00A90076">
        <w:rPr>
          <w:bdr w:val="none" w:sz="0" w:space="0" w:color="auto" w:frame="1"/>
        </w:rPr>
        <w:t>В практическом управлении</w:t>
      </w:r>
      <w:r w:rsidR="002C174E" w:rsidRPr="00A90076">
        <w:rPr>
          <w:bdr w:val="none" w:sz="0" w:space="0" w:color="auto" w:frame="1"/>
        </w:rPr>
        <w:t xml:space="preserve"> за основу </w:t>
      </w:r>
      <w:r w:rsidRPr="00A90076">
        <w:rPr>
          <w:bdr w:val="none" w:sz="0" w:space="0" w:color="auto" w:frame="1"/>
        </w:rPr>
        <w:t xml:space="preserve">определения и </w:t>
      </w:r>
      <w:r w:rsidR="002C174E" w:rsidRPr="00A90076">
        <w:rPr>
          <w:bdr w:val="none" w:sz="0" w:space="0" w:color="auto" w:frame="1"/>
        </w:rPr>
        <w:t xml:space="preserve">постановки целей </w:t>
      </w:r>
      <w:r w:rsidR="0027114A" w:rsidRPr="00A90076">
        <w:rPr>
          <w:bdr w:val="none" w:sz="0" w:space="0" w:color="auto" w:frame="1"/>
        </w:rPr>
        <w:t>часто выбирается</w:t>
      </w:r>
      <w:r w:rsidRPr="00A90076">
        <w:rPr>
          <w:bdr w:val="none" w:sz="0" w:space="0" w:color="auto" w:frame="1"/>
        </w:rPr>
        <w:t xml:space="preserve"> </w:t>
      </w:r>
      <w:r w:rsidR="00AE021B" w:rsidRPr="00A90076">
        <w:rPr>
          <w:bdr w:val="none" w:sz="0" w:space="0" w:color="auto" w:frame="1"/>
        </w:rPr>
        <w:t>систем</w:t>
      </w:r>
      <w:r w:rsidRPr="00A90076">
        <w:rPr>
          <w:bdr w:val="none" w:sz="0" w:space="0" w:color="auto" w:frame="1"/>
        </w:rPr>
        <w:t>а</w:t>
      </w:r>
      <w:r w:rsidR="00AE021B" w:rsidRPr="00A90076">
        <w:rPr>
          <w:bdr w:val="none" w:sz="0" w:space="0" w:color="auto" w:frame="1"/>
        </w:rPr>
        <w:t xml:space="preserve"> </w:t>
      </w:r>
      <w:r w:rsidR="002C174E" w:rsidRPr="00A90076">
        <w:rPr>
          <w:bdr w:val="none" w:sz="0" w:space="0" w:color="auto" w:frame="1"/>
        </w:rPr>
        <w:t xml:space="preserve">SMART. </w:t>
      </w:r>
      <w:r w:rsidRPr="00A90076">
        <w:rPr>
          <w:bdr w:val="none" w:sz="0" w:space="0" w:color="auto" w:frame="1"/>
        </w:rPr>
        <w:t xml:space="preserve">Это мнемоническая аббревиатура. </w:t>
      </w:r>
      <w:r w:rsidR="002C174E" w:rsidRPr="00A90076">
        <w:rPr>
          <w:bdr w:val="none" w:sz="0" w:space="0" w:color="auto" w:frame="1"/>
        </w:rPr>
        <w:t xml:space="preserve">Само слово </w:t>
      </w:r>
      <w:proofErr w:type="spellStart"/>
      <w:r w:rsidR="002C174E" w:rsidRPr="00A90076">
        <w:rPr>
          <w:bdr w:val="none" w:sz="0" w:space="0" w:color="auto" w:frame="1"/>
        </w:rPr>
        <w:t>smart</w:t>
      </w:r>
      <w:proofErr w:type="spellEnd"/>
      <w:r w:rsidR="002C174E" w:rsidRPr="00A90076">
        <w:rPr>
          <w:bdr w:val="none" w:sz="0" w:space="0" w:color="auto" w:frame="1"/>
        </w:rPr>
        <w:t xml:space="preserve"> в переводе </w:t>
      </w:r>
      <w:r w:rsidRPr="00A90076">
        <w:rPr>
          <w:bdr w:val="none" w:sz="0" w:space="0" w:color="auto" w:frame="1"/>
        </w:rPr>
        <w:t xml:space="preserve">с </w:t>
      </w:r>
      <w:r w:rsidR="001D5173">
        <w:rPr>
          <w:bdr w:val="none" w:sz="0" w:space="0" w:color="auto" w:frame="1"/>
        </w:rPr>
        <w:t>английского</w:t>
      </w:r>
      <w:r w:rsidR="001D5173" w:rsidRPr="00A90076">
        <w:rPr>
          <w:bdr w:val="none" w:sz="0" w:space="0" w:color="auto" w:frame="1"/>
        </w:rPr>
        <w:t> означает</w:t>
      </w:r>
      <w:r w:rsidR="002C174E" w:rsidRPr="00A90076">
        <w:rPr>
          <w:bdr w:val="none" w:sz="0" w:space="0" w:color="auto" w:frame="1"/>
        </w:rPr>
        <w:t xml:space="preserve"> «умный»</w:t>
      </w:r>
      <w:r w:rsidRPr="00A90076">
        <w:rPr>
          <w:bdr w:val="none" w:sz="0" w:space="0" w:color="auto" w:frame="1"/>
        </w:rPr>
        <w:t>.</w:t>
      </w:r>
      <w:r w:rsidR="002C174E" w:rsidRPr="00A90076">
        <w:rPr>
          <w:bdr w:val="none" w:sz="0" w:space="0" w:color="auto" w:frame="1"/>
        </w:rPr>
        <w:t xml:space="preserve"> </w:t>
      </w:r>
      <w:r w:rsidRPr="00A90076">
        <w:rPr>
          <w:bdr w:val="none" w:sz="0" w:space="0" w:color="auto" w:frame="1"/>
        </w:rPr>
        <w:t>Аббревиатура расшифровывается следующим образом: по этой системе</w:t>
      </w:r>
      <w:r w:rsidR="002C174E" w:rsidRPr="00A90076">
        <w:rPr>
          <w:color w:val="000000"/>
          <w:bdr w:val="none" w:sz="0" w:space="0" w:color="auto" w:frame="1"/>
        </w:rPr>
        <w:t xml:space="preserve"> результаты работы должны быть</w:t>
      </w:r>
    </w:p>
    <w:p w:rsidR="002C174E" w:rsidRPr="00A90076" w:rsidRDefault="002C174E" w:rsidP="00115E0B">
      <w:pPr>
        <w:numPr>
          <w:ilvl w:val="0"/>
          <w:numId w:val="21"/>
        </w:numPr>
        <w:shd w:val="clear" w:color="auto" w:fill="FFFFFF"/>
        <w:spacing w:line="360" w:lineRule="auto"/>
        <w:ind w:left="0" w:firstLine="709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конкретными (</w:t>
      </w:r>
      <w:proofErr w:type="spellStart"/>
      <w:r w:rsidRPr="00A90076">
        <w:rPr>
          <w:color w:val="000000"/>
          <w:bdr w:val="none" w:sz="0" w:space="0" w:color="auto" w:frame="1"/>
        </w:rPr>
        <w:t>specific</w:t>
      </w:r>
      <w:proofErr w:type="spellEnd"/>
      <w:r w:rsidRPr="00A90076">
        <w:rPr>
          <w:color w:val="000000"/>
          <w:bdr w:val="none" w:sz="0" w:space="0" w:color="auto" w:frame="1"/>
        </w:rPr>
        <w:t>)</w:t>
      </w:r>
    </w:p>
    <w:p w:rsidR="002C174E" w:rsidRPr="00A90076" w:rsidRDefault="002C174E" w:rsidP="00115E0B">
      <w:pPr>
        <w:numPr>
          <w:ilvl w:val="0"/>
          <w:numId w:val="21"/>
        </w:numPr>
        <w:shd w:val="clear" w:color="auto" w:fill="FFFFFF"/>
        <w:spacing w:line="360" w:lineRule="auto"/>
        <w:ind w:left="0" w:firstLine="709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измеримыми (</w:t>
      </w:r>
      <w:proofErr w:type="spellStart"/>
      <w:r w:rsidRPr="00A90076">
        <w:rPr>
          <w:color w:val="000000"/>
          <w:bdr w:val="none" w:sz="0" w:space="0" w:color="auto" w:frame="1"/>
        </w:rPr>
        <w:t>measurable</w:t>
      </w:r>
      <w:proofErr w:type="spellEnd"/>
      <w:r w:rsidRPr="00A90076">
        <w:rPr>
          <w:color w:val="000000"/>
          <w:bdr w:val="none" w:sz="0" w:space="0" w:color="auto" w:frame="1"/>
        </w:rPr>
        <w:t>)</w:t>
      </w:r>
    </w:p>
    <w:p w:rsidR="002C174E" w:rsidRPr="00A90076" w:rsidRDefault="002C174E" w:rsidP="00115E0B">
      <w:pPr>
        <w:numPr>
          <w:ilvl w:val="0"/>
          <w:numId w:val="21"/>
        </w:numPr>
        <w:shd w:val="clear" w:color="auto" w:fill="FFFFFF"/>
        <w:spacing w:line="360" w:lineRule="auto"/>
        <w:ind w:left="0" w:firstLine="709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достижимыми (</w:t>
      </w:r>
      <w:proofErr w:type="spellStart"/>
      <w:r w:rsidRPr="00A90076">
        <w:rPr>
          <w:color w:val="000000"/>
          <w:bdr w:val="none" w:sz="0" w:space="0" w:color="auto" w:frame="1"/>
        </w:rPr>
        <w:t>attainable</w:t>
      </w:r>
      <w:proofErr w:type="spellEnd"/>
      <w:r w:rsidRPr="00A90076">
        <w:rPr>
          <w:color w:val="000000"/>
          <w:bdr w:val="none" w:sz="0" w:space="0" w:color="auto" w:frame="1"/>
        </w:rPr>
        <w:t>)</w:t>
      </w:r>
    </w:p>
    <w:p w:rsidR="002C174E" w:rsidRPr="00A90076" w:rsidRDefault="002C174E" w:rsidP="00115E0B">
      <w:pPr>
        <w:numPr>
          <w:ilvl w:val="0"/>
          <w:numId w:val="21"/>
        </w:numPr>
        <w:shd w:val="clear" w:color="auto" w:fill="FFFFFF"/>
        <w:spacing w:line="360" w:lineRule="auto"/>
        <w:ind w:left="0" w:firstLine="709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значимыми (</w:t>
      </w:r>
      <w:proofErr w:type="spellStart"/>
      <w:r w:rsidRPr="00A90076">
        <w:rPr>
          <w:color w:val="000000"/>
          <w:bdr w:val="none" w:sz="0" w:space="0" w:color="auto" w:frame="1"/>
        </w:rPr>
        <w:t>relevant</w:t>
      </w:r>
      <w:proofErr w:type="spellEnd"/>
      <w:r w:rsidRPr="00A90076">
        <w:rPr>
          <w:color w:val="000000"/>
          <w:bdr w:val="none" w:sz="0" w:space="0" w:color="auto" w:frame="1"/>
        </w:rPr>
        <w:t>)</w:t>
      </w:r>
    </w:p>
    <w:p w:rsidR="002C174E" w:rsidRPr="00A90076" w:rsidRDefault="002C174E" w:rsidP="00115E0B">
      <w:pPr>
        <w:numPr>
          <w:ilvl w:val="0"/>
          <w:numId w:val="21"/>
        </w:numPr>
        <w:shd w:val="clear" w:color="auto" w:fill="FFFFFF"/>
        <w:spacing w:line="360" w:lineRule="auto"/>
        <w:ind w:left="0" w:firstLine="709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соотносимыми с конкретным сроком (</w:t>
      </w:r>
      <w:proofErr w:type="spellStart"/>
      <w:r w:rsidRPr="00A90076">
        <w:rPr>
          <w:color w:val="000000"/>
          <w:bdr w:val="none" w:sz="0" w:space="0" w:color="auto" w:frame="1"/>
        </w:rPr>
        <w:t>time-bounded</w:t>
      </w:r>
      <w:proofErr w:type="spellEnd"/>
      <w:r w:rsidRPr="00A90076">
        <w:rPr>
          <w:color w:val="000000"/>
          <w:bdr w:val="none" w:sz="0" w:space="0" w:color="auto" w:frame="1"/>
        </w:rPr>
        <w:t>).</w:t>
      </w:r>
    </w:p>
    <w:p w:rsidR="003009F1" w:rsidRPr="00A90076" w:rsidRDefault="002C174E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bdr w:val="none" w:sz="0" w:space="0" w:color="auto" w:frame="1"/>
        </w:rPr>
      </w:pPr>
      <w:r w:rsidRPr="00A90076">
        <w:rPr>
          <w:color w:val="000000"/>
          <w:bdr w:val="none" w:sz="0" w:space="0" w:color="auto" w:frame="1"/>
        </w:rPr>
        <w:t>Таким образом, правильная постановка цели означает, что она также конкретна, измерима, достижима, значима и должна быть достигнута к конкретному сроку. </w:t>
      </w:r>
    </w:p>
    <w:p w:rsidR="002C174E" w:rsidRPr="00A90076" w:rsidRDefault="002C174E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Рассмотрим каждый критерий цели.</w:t>
      </w:r>
    </w:p>
    <w:p w:rsidR="00EC6743" w:rsidRPr="00A90076" w:rsidRDefault="003009F1" w:rsidP="004E07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22222"/>
        </w:rPr>
      </w:pPr>
      <w:r w:rsidRPr="00A90076">
        <w:rPr>
          <w:rStyle w:val="a4"/>
          <w:bCs w:val="0"/>
          <w:color w:val="000000"/>
          <w:bdr w:val="none" w:sz="0" w:space="0" w:color="auto" w:frame="1"/>
        </w:rPr>
        <w:t xml:space="preserve">1. </w:t>
      </w:r>
      <w:r w:rsidR="002C174E" w:rsidRPr="00A90076">
        <w:rPr>
          <w:rStyle w:val="a4"/>
          <w:bCs w:val="0"/>
          <w:color w:val="000000"/>
          <w:bdr w:val="none" w:sz="0" w:space="0" w:color="auto" w:frame="1"/>
        </w:rPr>
        <w:t>Конкретная и позитивно сформулированная</w:t>
      </w:r>
    </w:p>
    <w:p w:rsidR="002C174E" w:rsidRPr="00A90076" w:rsidRDefault="002C174E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 xml:space="preserve">Негативно сформулированная цель «не делай» указывает на то, чего нужно избежать, а не на то, чего нужно достичь. Подсознание не воспринимает частицу «не», а слышит </w:t>
      </w:r>
      <w:r w:rsidR="00AB0498" w:rsidRPr="00A90076">
        <w:rPr>
          <w:color w:val="000000"/>
          <w:bdr w:val="none" w:sz="0" w:space="0" w:color="auto" w:frame="1"/>
        </w:rPr>
        <w:t xml:space="preserve">и запоминает </w:t>
      </w:r>
      <w:r w:rsidRPr="00A90076">
        <w:rPr>
          <w:color w:val="000000"/>
          <w:bdr w:val="none" w:sz="0" w:space="0" w:color="auto" w:frame="1"/>
        </w:rPr>
        <w:t>команду</w:t>
      </w:r>
      <w:r w:rsidR="00AB0498" w:rsidRPr="00A90076">
        <w:rPr>
          <w:color w:val="000000"/>
          <w:bdr w:val="none" w:sz="0" w:space="0" w:color="auto" w:frame="1"/>
        </w:rPr>
        <w:t>, которую эта частица отрицает</w:t>
      </w:r>
      <w:r w:rsidRPr="00A90076">
        <w:rPr>
          <w:color w:val="000000"/>
          <w:bdr w:val="none" w:sz="0" w:space="0" w:color="auto" w:frame="1"/>
        </w:rPr>
        <w:t>, поэтому, формулируя цель по принципу «не делай так», наставник рискует получить прямо противоположный результат.</w:t>
      </w:r>
      <w:r w:rsidR="00AB0498" w:rsidRPr="00A90076">
        <w:rPr>
          <w:color w:val="000000"/>
          <w:bdr w:val="none" w:sz="0" w:space="0" w:color="auto" w:frame="1"/>
        </w:rPr>
        <w:t xml:space="preserve"> В качестве иллюстрации достаточно вспомнить </w:t>
      </w:r>
      <w:r w:rsidR="0027114A" w:rsidRPr="00A90076">
        <w:rPr>
          <w:color w:val="000000"/>
          <w:bdr w:val="none" w:sz="0" w:space="0" w:color="auto" w:frame="1"/>
        </w:rPr>
        <w:t>восточную</w:t>
      </w:r>
      <w:r w:rsidR="00AB0498" w:rsidRPr="00A90076">
        <w:rPr>
          <w:color w:val="000000"/>
          <w:bdr w:val="none" w:sz="0" w:space="0" w:color="auto" w:frame="1"/>
        </w:rPr>
        <w:t xml:space="preserve"> сказку, в которой настойчиво советовали «не думать о белой обезьяне». </w:t>
      </w:r>
    </w:p>
    <w:p w:rsidR="002C174E" w:rsidRPr="00A90076" w:rsidRDefault="003009F1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22222"/>
        </w:rPr>
      </w:pPr>
      <w:r w:rsidRPr="00A90076">
        <w:rPr>
          <w:rStyle w:val="a4"/>
          <w:bCs w:val="0"/>
          <w:color w:val="000000"/>
          <w:bdr w:val="none" w:sz="0" w:space="0" w:color="auto" w:frame="1"/>
        </w:rPr>
        <w:t xml:space="preserve">2. </w:t>
      </w:r>
      <w:r w:rsidR="002C174E" w:rsidRPr="00A90076">
        <w:rPr>
          <w:rStyle w:val="a4"/>
          <w:bCs w:val="0"/>
          <w:color w:val="000000"/>
          <w:bdr w:val="none" w:sz="0" w:space="0" w:color="auto" w:frame="1"/>
        </w:rPr>
        <w:t>Измеримая</w:t>
      </w:r>
    </w:p>
    <w:p w:rsidR="002C174E" w:rsidRPr="00A90076" w:rsidRDefault="00AB0498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Цель</w:t>
      </w:r>
      <w:r w:rsidR="002C174E" w:rsidRPr="00A90076">
        <w:rPr>
          <w:color w:val="000000"/>
          <w:bdr w:val="none" w:sz="0" w:space="0" w:color="auto" w:frame="1"/>
        </w:rPr>
        <w:t xml:space="preserve"> должна быть выражена </w:t>
      </w:r>
      <w:r w:rsidR="004E072D" w:rsidRPr="00A90076">
        <w:rPr>
          <w:color w:val="000000"/>
          <w:bdr w:val="none" w:sz="0" w:space="0" w:color="auto" w:frame="1"/>
        </w:rPr>
        <w:t>в измеряемых количественных показателях</w:t>
      </w:r>
      <w:r w:rsidR="002C174E" w:rsidRPr="00A90076">
        <w:rPr>
          <w:color w:val="000000"/>
          <w:bdr w:val="none" w:sz="0" w:space="0" w:color="auto" w:frame="1"/>
        </w:rPr>
        <w:t>. Напр</w:t>
      </w:r>
      <w:r w:rsidR="003009F1" w:rsidRPr="00A90076">
        <w:rPr>
          <w:color w:val="000000"/>
          <w:bdr w:val="none" w:sz="0" w:space="0" w:color="auto" w:frame="1"/>
        </w:rPr>
        <w:t>имер, «</w:t>
      </w:r>
      <w:r w:rsidR="00AE021B" w:rsidRPr="00A90076">
        <w:rPr>
          <w:color w:val="000000"/>
          <w:bdr w:val="none" w:sz="0" w:space="0" w:color="auto" w:frame="1"/>
        </w:rPr>
        <w:t>две</w:t>
      </w:r>
      <w:r w:rsidR="003009F1" w:rsidRPr="00A90076">
        <w:rPr>
          <w:color w:val="000000"/>
          <w:bdr w:val="none" w:sz="0" w:space="0" w:color="auto" w:frame="1"/>
        </w:rPr>
        <w:t xml:space="preserve"> разных презентации по </w:t>
      </w:r>
      <w:r w:rsidR="00AE021B" w:rsidRPr="00A90076">
        <w:rPr>
          <w:color w:val="000000"/>
          <w:bdr w:val="none" w:sz="0" w:space="0" w:color="auto" w:frame="1"/>
        </w:rPr>
        <w:t>данно</w:t>
      </w:r>
      <w:r w:rsidRPr="00A90076">
        <w:rPr>
          <w:color w:val="000000"/>
          <w:bdr w:val="none" w:sz="0" w:space="0" w:color="auto" w:frame="1"/>
        </w:rPr>
        <w:t>й</w:t>
      </w:r>
      <w:r w:rsidR="00AE021B" w:rsidRPr="00A90076">
        <w:rPr>
          <w:color w:val="000000"/>
          <w:bdr w:val="none" w:sz="0" w:space="0" w:color="auto" w:frame="1"/>
        </w:rPr>
        <w:t xml:space="preserve"> </w:t>
      </w:r>
      <w:r w:rsidRPr="00A90076">
        <w:rPr>
          <w:color w:val="000000"/>
          <w:bdr w:val="none" w:sz="0" w:space="0" w:color="auto" w:frame="1"/>
        </w:rPr>
        <w:t>теме</w:t>
      </w:r>
      <w:r w:rsidR="003009F1" w:rsidRPr="00A90076">
        <w:rPr>
          <w:color w:val="000000"/>
          <w:bdr w:val="none" w:sz="0" w:space="0" w:color="auto" w:frame="1"/>
        </w:rPr>
        <w:t>»</w:t>
      </w:r>
      <w:r w:rsidRPr="00A90076">
        <w:rPr>
          <w:color w:val="000000"/>
          <w:bdr w:val="none" w:sz="0" w:space="0" w:color="auto" w:frame="1"/>
        </w:rPr>
        <w:t xml:space="preserve"> или «пять конспектов уроков за неделю»</w:t>
      </w:r>
      <w:r w:rsidR="003009F1" w:rsidRPr="00A90076">
        <w:rPr>
          <w:color w:val="000000"/>
          <w:bdr w:val="none" w:sz="0" w:space="0" w:color="auto" w:frame="1"/>
        </w:rPr>
        <w:t xml:space="preserve"> –  </w:t>
      </w:r>
      <w:r w:rsidR="002C174E" w:rsidRPr="00A90076">
        <w:rPr>
          <w:color w:val="000000"/>
          <w:bdr w:val="none" w:sz="0" w:space="0" w:color="auto" w:frame="1"/>
        </w:rPr>
        <w:t xml:space="preserve">это пример </w:t>
      </w:r>
      <w:r w:rsidR="000D09FB" w:rsidRPr="00A90076">
        <w:rPr>
          <w:color w:val="000000"/>
          <w:bdr w:val="none" w:sz="0" w:space="0" w:color="auto" w:frame="1"/>
        </w:rPr>
        <w:t>правильно</w:t>
      </w:r>
      <w:r w:rsidR="002C174E" w:rsidRPr="00A90076">
        <w:rPr>
          <w:color w:val="000000"/>
          <w:bdr w:val="none" w:sz="0" w:space="0" w:color="auto" w:frame="1"/>
        </w:rPr>
        <w:t xml:space="preserve"> сформулированных критериев, указание на то, что и как делать.</w:t>
      </w:r>
    </w:p>
    <w:p w:rsidR="002C174E" w:rsidRPr="00A90076" w:rsidRDefault="00E34E49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22222"/>
        </w:rPr>
      </w:pPr>
      <w:r w:rsidRPr="00A90076">
        <w:rPr>
          <w:rStyle w:val="a4"/>
          <w:bCs w:val="0"/>
          <w:color w:val="000000"/>
          <w:bdr w:val="none" w:sz="0" w:space="0" w:color="auto" w:frame="1"/>
        </w:rPr>
        <w:t xml:space="preserve">3. </w:t>
      </w:r>
      <w:r w:rsidR="002C174E" w:rsidRPr="00A90076">
        <w:rPr>
          <w:rStyle w:val="a4"/>
          <w:bCs w:val="0"/>
          <w:color w:val="000000"/>
          <w:bdr w:val="none" w:sz="0" w:space="0" w:color="auto" w:frame="1"/>
        </w:rPr>
        <w:t>Достижимая</w:t>
      </w:r>
    </w:p>
    <w:p w:rsidR="00E34E49" w:rsidRPr="00A90076" w:rsidRDefault="006C32A0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bdr w:val="none" w:sz="0" w:space="0" w:color="auto" w:frame="1"/>
        </w:rPr>
      </w:pPr>
      <w:r w:rsidRPr="00A90076">
        <w:rPr>
          <w:color w:val="000000"/>
          <w:bdr w:val="none" w:sz="0" w:space="0" w:color="auto" w:frame="1"/>
        </w:rPr>
        <w:t>Наставник при</w:t>
      </w:r>
      <w:r w:rsidR="002C174E" w:rsidRPr="00A90076">
        <w:rPr>
          <w:color w:val="000000"/>
          <w:bdr w:val="none" w:sz="0" w:space="0" w:color="auto" w:frame="1"/>
        </w:rPr>
        <w:t xml:space="preserve"> постановке цели </w:t>
      </w:r>
      <w:r w:rsidR="000D09FB" w:rsidRPr="00A90076">
        <w:rPr>
          <w:color w:val="000000"/>
          <w:bdr w:val="none" w:sz="0" w:space="0" w:color="auto" w:frame="1"/>
        </w:rPr>
        <w:t xml:space="preserve">в первую очередь </w:t>
      </w:r>
      <w:r w:rsidR="002C174E" w:rsidRPr="00A90076">
        <w:rPr>
          <w:color w:val="000000"/>
          <w:bdr w:val="none" w:sz="0" w:space="0" w:color="auto" w:frame="1"/>
        </w:rPr>
        <w:t xml:space="preserve">должен быть уверен, что она достижима, и </w:t>
      </w:r>
      <w:r w:rsidR="000D09FB" w:rsidRPr="00A90076">
        <w:rPr>
          <w:color w:val="000000"/>
          <w:bdr w:val="none" w:sz="0" w:space="0" w:color="auto" w:frame="1"/>
        </w:rPr>
        <w:t xml:space="preserve">дело вовсе не в </w:t>
      </w:r>
      <w:r w:rsidR="002C174E" w:rsidRPr="00A90076">
        <w:rPr>
          <w:color w:val="000000"/>
          <w:bdr w:val="none" w:sz="0" w:space="0" w:color="auto" w:frame="1"/>
        </w:rPr>
        <w:t>удач</w:t>
      </w:r>
      <w:r w:rsidR="000D09FB" w:rsidRPr="00A90076">
        <w:rPr>
          <w:color w:val="000000"/>
          <w:bdr w:val="none" w:sz="0" w:space="0" w:color="auto" w:frame="1"/>
        </w:rPr>
        <w:t>ных обстоятельствах</w:t>
      </w:r>
      <w:r w:rsidR="002C174E" w:rsidRPr="00A90076">
        <w:rPr>
          <w:color w:val="000000"/>
          <w:bdr w:val="none" w:sz="0" w:space="0" w:color="auto" w:frame="1"/>
        </w:rPr>
        <w:t xml:space="preserve"> или </w:t>
      </w:r>
      <w:r w:rsidR="000D09FB" w:rsidRPr="00A90076">
        <w:rPr>
          <w:color w:val="000000"/>
          <w:bdr w:val="none" w:sz="0" w:space="0" w:color="auto" w:frame="1"/>
        </w:rPr>
        <w:t xml:space="preserve">каком-то </w:t>
      </w:r>
      <w:r w:rsidR="002C174E" w:rsidRPr="00A90076">
        <w:rPr>
          <w:color w:val="000000"/>
          <w:bdr w:val="none" w:sz="0" w:space="0" w:color="auto" w:frame="1"/>
        </w:rPr>
        <w:t>чуд</w:t>
      </w:r>
      <w:r w:rsidR="000D09FB" w:rsidRPr="00A90076">
        <w:rPr>
          <w:color w:val="000000"/>
          <w:bdr w:val="none" w:sz="0" w:space="0" w:color="auto" w:frame="1"/>
        </w:rPr>
        <w:t>е</w:t>
      </w:r>
      <w:r w:rsidR="002C174E" w:rsidRPr="00A90076">
        <w:rPr>
          <w:color w:val="000000"/>
          <w:bdr w:val="none" w:sz="0" w:space="0" w:color="auto" w:frame="1"/>
        </w:rPr>
        <w:t xml:space="preserve">. Цель должна быть не слишком простой, иначе </w:t>
      </w:r>
      <w:r w:rsidR="000D09FB" w:rsidRPr="00A90076">
        <w:rPr>
          <w:color w:val="000000"/>
          <w:bdr w:val="none" w:sz="0" w:space="0" w:color="auto" w:frame="1"/>
        </w:rPr>
        <w:t xml:space="preserve">будет не интересно, </w:t>
      </w:r>
      <w:r w:rsidR="002C174E" w:rsidRPr="00A90076">
        <w:rPr>
          <w:color w:val="000000"/>
          <w:bdr w:val="none" w:sz="0" w:space="0" w:color="auto" w:frame="1"/>
        </w:rPr>
        <w:t>не будет мотивации для ее достижения, в то же время</w:t>
      </w:r>
      <w:r w:rsidR="00E34E49" w:rsidRPr="00A90076">
        <w:rPr>
          <w:color w:val="000000"/>
          <w:bdr w:val="none" w:sz="0" w:space="0" w:color="auto" w:frame="1"/>
        </w:rPr>
        <w:t>,</w:t>
      </w:r>
      <w:r w:rsidR="002C174E" w:rsidRPr="00A90076">
        <w:rPr>
          <w:color w:val="000000"/>
          <w:bdr w:val="none" w:sz="0" w:space="0" w:color="auto" w:frame="1"/>
        </w:rPr>
        <w:t xml:space="preserve"> слишком сложная цель может </w:t>
      </w:r>
      <w:r w:rsidR="000D09FB" w:rsidRPr="00A90076">
        <w:rPr>
          <w:color w:val="000000"/>
          <w:bdr w:val="none" w:sz="0" w:space="0" w:color="auto" w:frame="1"/>
        </w:rPr>
        <w:t>отпугнуть</w:t>
      </w:r>
      <w:r w:rsidR="002C174E" w:rsidRPr="00A90076">
        <w:rPr>
          <w:color w:val="000000"/>
          <w:bdr w:val="none" w:sz="0" w:space="0" w:color="auto" w:frame="1"/>
        </w:rPr>
        <w:t xml:space="preserve"> не</w:t>
      </w:r>
      <w:r w:rsidR="000D09FB" w:rsidRPr="00A90076">
        <w:rPr>
          <w:color w:val="000000"/>
          <w:bdr w:val="none" w:sz="0" w:space="0" w:color="auto" w:frame="1"/>
        </w:rPr>
        <w:t xml:space="preserve"> очень </w:t>
      </w:r>
      <w:r w:rsidR="002C174E" w:rsidRPr="00A90076">
        <w:rPr>
          <w:color w:val="000000"/>
          <w:bdr w:val="none" w:sz="0" w:space="0" w:color="auto" w:frame="1"/>
        </w:rPr>
        <w:t xml:space="preserve">уверенного </w:t>
      </w:r>
      <w:r w:rsidR="000D09FB" w:rsidRPr="00A90076">
        <w:rPr>
          <w:color w:val="000000"/>
          <w:bdr w:val="none" w:sz="0" w:space="0" w:color="auto" w:frame="1"/>
        </w:rPr>
        <w:t xml:space="preserve">в своих силах и возможностях </w:t>
      </w:r>
      <w:r w:rsidR="00E34E49" w:rsidRPr="00A90076">
        <w:rPr>
          <w:color w:val="000000"/>
          <w:bdr w:val="none" w:sz="0" w:space="0" w:color="auto" w:frame="1"/>
        </w:rPr>
        <w:t>молодого педагога</w:t>
      </w:r>
      <w:r w:rsidR="002C174E" w:rsidRPr="00A90076">
        <w:rPr>
          <w:color w:val="000000"/>
          <w:bdr w:val="none" w:sz="0" w:space="0" w:color="auto" w:frame="1"/>
        </w:rPr>
        <w:t xml:space="preserve">. </w:t>
      </w:r>
    </w:p>
    <w:p w:rsidR="002C174E" w:rsidRPr="00A90076" w:rsidRDefault="000D09FB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lastRenderedPageBreak/>
        <w:t>Описание цели – трудно, но выполнимо</w:t>
      </w:r>
      <w:r w:rsidR="002C174E" w:rsidRPr="00A90076">
        <w:rPr>
          <w:color w:val="000000"/>
          <w:bdr w:val="none" w:sz="0" w:space="0" w:color="auto" w:frame="1"/>
        </w:rPr>
        <w:t xml:space="preserve">. То есть, </w:t>
      </w:r>
      <w:r w:rsidRPr="00A90076">
        <w:rPr>
          <w:color w:val="000000"/>
          <w:bdr w:val="none" w:sz="0" w:space="0" w:color="auto" w:frame="1"/>
        </w:rPr>
        <w:t xml:space="preserve">конечно, </w:t>
      </w:r>
      <w:r w:rsidR="002C174E" w:rsidRPr="00A90076">
        <w:rPr>
          <w:color w:val="000000"/>
          <w:bdr w:val="none" w:sz="0" w:space="0" w:color="auto" w:frame="1"/>
        </w:rPr>
        <w:t>ее следует ставить с учетом индивидуальных особенностей</w:t>
      </w:r>
      <w:r w:rsidRPr="00A90076">
        <w:rPr>
          <w:color w:val="000000"/>
          <w:bdr w:val="none" w:sz="0" w:space="0" w:color="auto" w:frame="1"/>
        </w:rPr>
        <w:t xml:space="preserve"> молодого педагога</w:t>
      </w:r>
      <w:r w:rsidR="002C174E" w:rsidRPr="00A90076">
        <w:rPr>
          <w:color w:val="000000"/>
          <w:bdr w:val="none" w:sz="0" w:space="0" w:color="auto" w:frame="1"/>
        </w:rPr>
        <w:t xml:space="preserve">, чуть ниже предела </w:t>
      </w:r>
      <w:r w:rsidRPr="00A90076">
        <w:rPr>
          <w:color w:val="000000"/>
          <w:bdr w:val="none" w:sz="0" w:space="0" w:color="auto" w:frame="1"/>
        </w:rPr>
        <w:t xml:space="preserve">его </w:t>
      </w:r>
      <w:r w:rsidR="002C174E" w:rsidRPr="00A90076">
        <w:rPr>
          <w:color w:val="000000"/>
          <w:bdr w:val="none" w:sz="0" w:space="0" w:color="auto" w:frame="1"/>
        </w:rPr>
        <w:t xml:space="preserve">возможностей. Уровень сложности </w:t>
      </w:r>
      <w:r w:rsidRPr="00A90076">
        <w:rPr>
          <w:color w:val="000000"/>
          <w:bdr w:val="none" w:sz="0" w:space="0" w:color="auto" w:frame="1"/>
        </w:rPr>
        <w:t>со временем можно</w:t>
      </w:r>
      <w:r w:rsidR="002C174E" w:rsidRPr="00A90076">
        <w:rPr>
          <w:color w:val="000000"/>
          <w:bdr w:val="none" w:sz="0" w:space="0" w:color="auto" w:frame="1"/>
        </w:rPr>
        <w:t xml:space="preserve"> постепенно </w:t>
      </w:r>
      <w:r w:rsidRPr="00A90076">
        <w:rPr>
          <w:color w:val="000000"/>
          <w:bdr w:val="none" w:sz="0" w:space="0" w:color="auto" w:frame="1"/>
        </w:rPr>
        <w:t xml:space="preserve">дозировано </w:t>
      </w:r>
      <w:r w:rsidR="002C174E" w:rsidRPr="00A90076">
        <w:rPr>
          <w:color w:val="000000"/>
          <w:bdr w:val="none" w:sz="0" w:space="0" w:color="auto" w:frame="1"/>
        </w:rPr>
        <w:t>повышать</w:t>
      </w:r>
      <w:r w:rsidRPr="00A90076">
        <w:rPr>
          <w:color w:val="000000"/>
          <w:bdr w:val="none" w:sz="0" w:space="0" w:color="auto" w:frame="1"/>
        </w:rPr>
        <w:t>, каждый раз немного выходя за рамки предыдущей сложности</w:t>
      </w:r>
      <w:r w:rsidR="002C174E" w:rsidRPr="00A90076">
        <w:rPr>
          <w:color w:val="000000"/>
          <w:bdr w:val="none" w:sz="0" w:space="0" w:color="auto" w:frame="1"/>
        </w:rPr>
        <w:t>.</w:t>
      </w:r>
    </w:p>
    <w:p w:rsidR="00E34E49" w:rsidRPr="00A90076" w:rsidRDefault="00E34E49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4"/>
          <w:bCs w:val="0"/>
          <w:color w:val="000000"/>
          <w:bdr w:val="none" w:sz="0" w:space="0" w:color="auto" w:frame="1"/>
        </w:rPr>
      </w:pPr>
      <w:r w:rsidRPr="00A90076">
        <w:rPr>
          <w:b/>
          <w:color w:val="000000"/>
          <w:bdr w:val="none" w:sz="0" w:space="0" w:color="auto" w:frame="1"/>
        </w:rPr>
        <w:t>4</w:t>
      </w:r>
      <w:r w:rsidRPr="00A90076">
        <w:rPr>
          <w:color w:val="000000"/>
          <w:bdr w:val="none" w:sz="0" w:space="0" w:color="auto" w:frame="1"/>
        </w:rPr>
        <w:t xml:space="preserve">. </w:t>
      </w:r>
      <w:r w:rsidR="002C174E" w:rsidRPr="00A90076">
        <w:rPr>
          <w:rStyle w:val="a4"/>
          <w:bCs w:val="0"/>
          <w:color w:val="000000"/>
          <w:bdr w:val="none" w:sz="0" w:space="0" w:color="auto" w:frame="1"/>
        </w:rPr>
        <w:t>Цель, соотносимая с конкретным сроком</w:t>
      </w:r>
    </w:p>
    <w:p w:rsidR="00E34E49" w:rsidRPr="00A90076" w:rsidRDefault="000D09FB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bdr w:val="none" w:sz="0" w:space="0" w:color="auto" w:frame="1"/>
        </w:rPr>
      </w:pPr>
      <w:r w:rsidRPr="00A90076">
        <w:rPr>
          <w:color w:val="000000"/>
          <w:bdr w:val="none" w:sz="0" w:space="0" w:color="auto" w:frame="1"/>
        </w:rPr>
        <w:t>Всегда должна быть некая конкретная дата, время «Ч», к которому работа должна быть сделана.</w:t>
      </w:r>
    </w:p>
    <w:p w:rsidR="00E34E49" w:rsidRPr="00A90076" w:rsidRDefault="00E34E49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Cs/>
          <w:color w:val="000000"/>
          <w:bdr w:val="none" w:sz="0" w:space="0" w:color="auto" w:frame="1"/>
        </w:rPr>
      </w:pPr>
      <w:r w:rsidRPr="00A90076">
        <w:rPr>
          <w:b/>
          <w:color w:val="000000"/>
          <w:bdr w:val="none" w:sz="0" w:space="0" w:color="auto" w:frame="1"/>
        </w:rPr>
        <w:t xml:space="preserve">5. </w:t>
      </w:r>
      <w:r w:rsidR="00667DD1" w:rsidRPr="00A90076">
        <w:rPr>
          <w:b/>
          <w:iCs/>
          <w:color w:val="000000"/>
          <w:bdr w:val="none" w:sz="0" w:space="0" w:color="auto" w:frame="1"/>
        </w:rPr>
        <w:t>Значимая</w:t>
      </w:r>
    </w:p>
    <w:p w:rsidR="00E34E49" w:rsidRPr="00A90076" w:rsidRDefault="002C174E" w:rsidP="00DE1B1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bdr w:val="none" w:sz="0" w:space="0" w:color="auto" w:frame="1"/>
        </w:rPr>
      </w:pPr>
      <w:r w:rsidRPr="00A90076">
        <w:rPr>
          <w:color w:val="000000"/>
          <w:bdr w:val="none" w:sz="0" w:space="0" w:color="auto" w:frame="1"/>
        </w:rPr>
        <w:t xml:space="preserve">Цель должна мотивировать </w:t>
      </w:r>
      <w:r w:rsidR="00E34E49" w:rsidRPr="00A90076">
        <w:rPr>
          <w:color w:val="000000"/>
          <w:bdr w:val="none" w:sz="0" w:space="0" w:color="auto" w:frame="1"/>
        </w:rPr>
        <w:t>молодого педагога</w:t>
      </w:r>
      <w:r w:rsidR="00DE1B1A" w:rsidRPr="00A90076">
        <w:rPr>
          <w:color w:val="000000"/>
          <w:bdr w:val="none" w:sz="0" w:space="0" w:color="auto" w:frame="1"/>
        </w:rPr>
        <w:t xml:space="preserve"> на движение к успеху, к выходу на некий новый уровень</w:t>
      </w:r>
      <w:r w:rsidRPr="00A90076">
        <w:rPr>
          <w:color w:val="000000"/>
          <w:bdr w:val="none" w:sz="0" w:space="0" w:color="auto" w:frame="1"/>
        </w:rPr>
        <w:t xml:space="preserve">. Нужно сформулировать ее так, чтобы </w:t>
      </w:r>
      <w:r w:rsidR="00DE1B1A" w:rsidRPr="00A90076">
        <w:rPr>
          <w:color w:val="000000"/>
          <w:bdr w:val="none" w:sz="0" w:space="0" w:color="auto" w:frame="1"/>
        </w:rPr>
        <w:t>она</w:t>
      </w:r>
      <w:r w:rsidRPr="00A90076">
        <w:rPr>
          <w:color w:val="000000"/>
          <w:bdr w:val="none" w:sz="0" w:space="0" w:color="auto" w:frame="1"/>
        </w:rPr>
        <w:t xml:space="preserve"> стала </w:t>
      </w:r>
      <w:r w:rsidR="00DE1B1A" w:rsidRPr="00A90076">
        <w:rPr>
          <w:color w:val="000000"/>
          <w:bdr w:val="none" w:sz="0" w:space="0" w:color="auto" w:frame="1"/>
        </w:rPr>
        <w:t xml:space="preserve">персонифицированной, </w:t>
      </w:r>
      <w:r w:rsidRPr="00A90076">
        <w:rPr>
          <w:color w:val="000000"/>
          <w:bdr w:val="none" w:sz="0" w:space="0" w:color="auto" w:frame="1"/>
        </w:rPr>
        <w:t>его собственной. Наставник, как правило, не может прямо указывать, командовать, в его распоряжении только приемы нематериальной мотивации.</w:t>
      </w:r>
    </w:p>
    <w:p w:rsidR="002C174E" w:rsidRPr="00A90076" w:rsidRDefault="003C557E" w:rsidP="006C32A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222222"/>
        </w:rPr>
      </w:pPr>
      <w:r w:rsidRPr="00A90076">
        <w:rPr>
          <w:b/>
          <w:color w:val="000000"/>
          <w:bdr w:val="none" w:sz="0" w:space="0" w:color="auto" w:frame="1"/>
        </w:rPr>
        <w:t>Развивающие вопросы как указатель направления деятельности молодого специалиста</w:t>
      </w:r>
    </w:p>
    <w:p w:rsidR="002C174E" w:rsidRPr="00A90076" w:rsidRDefault="002C174E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 xml:space="preserve">Система развивающих вопросов позволяет определить реальный план действий, помогает </w:t>
      </w:r>
      <w:r w:rsidR="00BB2B58" w:rsidRPr="00A90076">
        <w:rPr>
          <w:color w:val="000000"/>
          <w:bdr w:val="none" w:sz="0" w:space="0" w:color="auto" w:frame="1"/>
        </w:rPr>
        <w:t>молодому педагогу</w:t>
      </w:r>
      <w:r w:rsidRPr="00A90076">
        <w:rPr>
          <w:color w:val="000000"/>
          <w:bdr w:val="none" w:sz="0" w:space="0" w:color="auto" w:frame="1"/>
        </w:rPr>
        <w:t xml:space="preserve"> </w:t>
      </w:r>
      <w:r w:rsidR="00DE1B1A" w:rsidRPr="00A90076">
        <w:rPr>
          <w:color w:val="000000"/>
          <w:bdr w:val="none" w:sz="0" w:space="0" w:color="auto" w:frame="1"/>
        </w:rPr>
        <w:t xml:space="preserve">вместе с наставником </w:t>
      </w:r>
      <w:r w:rsidRPr="00A90076">
        <w:rPr>
          <w:color w:val="000000"/>
          <w:bdr w:val="none" w:sz="0" w:space="0" w:color="auto" w:frame="1"/>
        </w:rPr>
        <w:t xml:space="preserve">понять </w:t>
      </w:r>
      <w:r w:rsidR="00DE1B1A" w:rsidRPr="00A90076">
        <w:rPr>
          <w:color w:val="000000"/>
          <w:bdr w:val="none" w:sz="0" w:space="0" w:color="auto" w:frame="1"/>
        </w:rPr>
        <w:t>свои</w:t>
      </w:r>
      <w:r w:rsidR="00BB2B58" w:rsidRPr="00A90076">
        <w:rPr>
          <w:color w:val="000000"/>
          <w:bdr w:val="none" w:sz="0" w:space="0" w:color="auto" w:frame="1"/>
        </w:rPr>
        <w:t xml:space="preserve"> сильные и слабые стороны</w:t>
      </w:r>
      <w:r w:rsidR="00DE1B1A" w:rsidRPr="00A90076">
        <w:rPr>
          <w:color w:val="000000"/>
          <w:bdr w:val="none" w:sz="0" w:space="0" w:color="auto" w:frame="1"/>
        </w:rPr>
        <w:t>. Осознание этого на начальном этапе деятельности,</w:t>
      </w:r>
      <w:r w:rsidRPr="00A90076">
        <w:rPr>
          <w:color w:val="000000"/>
          <w:bdr w:val="none" w:sz="0" w:space="0" w:color="auto" w:frame="1"/>
        </w:rPr>
        <w:t xml:space="preserve"> в свою очередь, способствует </w:t>
      </w:r>
      <w:r w:rsidR="006C32A0" w:rsidRPr="00A90076">
        <w:rPr>
          <w:color w:val="000000"/>
          <w:bdr w:val="none" w:sz="0" w:space="0" w:color="auto" w:frame="1"/>
        </w:rPr>
        <w:t>формированию ответственного</w:t>
      </w:r>
      <w:r w:rsidRPr="00A90076">
        <w:rPr>
          <w:color w:val="000000"/>
          <w:bdr w:val="none" w:sz="0" w:space="0" w:color="auto" w:frame="1"/>
        </w:rPr>
        <w:t xml:space="preserve"> отношения к делу</w:t>
      </w:r>
      <w:r w:rsidR="00DE1B1A" w:rsidRPr="00A90076">
        <w:rPr>
          <w:color w:val="000000"/>
          <w:bdr w:val="none" w:sz="0" w:space="0" w:color="auto" w:frame="1"/>
        </w:rPr>
        <w:t xml:space="preserve"> вообще</w:t>
      </w:r>
      <w:r w:rsidRPr="00A90076">
        <w:rPr>
          <w:color w:val="000000"/>
          <w:bdr w:val="none" w:sz="0" w:space="0" w:color="auto" w:frame="1"/>
        </w:rPr>
        <w:t>.</w:t>
      </w:r>
      <w:r w:rsidR="00DE1B1A" w:rsidRPr="00A90076">
        <w:rPr>
          <w:color w:val="000000"/>
          <w:bdr w:val="none" w:sz="0" w:space="0" w:color="auto" w:frame="1"/>
        </w:rPr>
        <w:t xml:space="preserve"> Развивающие вопросы могут быть поставлены на различных этапах деятельности молодого педагога: для осознания ситуации и выявления собственных ресурсов, для прогнозирования возможных препятствий и </w:t>
      </w:r>
      <w:r w:rsidR="006C32A0" w:rsidRPr="00A90076">
        <w:rPr>
          <w:color w:val="000000"/>
          <w:bdr w:val="none" w:sz="0" w:space="0" w:color="auto" w:frame="1"/>
        </w:rPr>
        <w:t>трудностей,</w:t>
      </w:r>
      <w:r w:rsidR="00DE1B1A" w:rsidRPr="00A90076">
        <w:rPr>
          <w:color w:val="000000"/>
          <w:bdr w:val="none" w:sz="0" w:space="0" w:color="auto" w:frame="1"/>
        </w:rPr>
        <w:t xml:space="preserve"> их преодоления, для разработки планов действии в той или иной ситуации, для окончательной проработки конкретного вопроса.</w:t>
      </w:r>
    </w:p>
    <w:p w:rsidR="00336783" w:rsidRPr="00A90076" w:rsidRDefault="002C174E" w:rsidP="00484A06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bdr w:val="none" w:sz="0" w:space="0" w:color="auto" w:frame="1"/>
        </w:rPr>
      </w:pPr>
      <w:r w:rsidRPr="00A90076">
        <w:rPr>
          <w:color w:val="000000"/>
          <w:bdr w:val="none" w:sz="0" w:space="0" w:color="auto" w:frame="1"/>
        </w:rPr>
        <w:t>Содержание и порядок вопросов позволяют наставн</w:t>
      </w:r>
      <w:r w:rsidR="00DE1B1A" w:rsidRPr="00A90076">
        <w:rPr>
          <w:color w:val="000000"/>
          <w:bdr w:val="none" w:sz="0" w:space="0" w:color="auto" w:frame="1"/>
        </w:rPr>
        <w:t>ику активно управлять диалогом. При этом вопросы позволяют молодому педагогу осознать личную ответственность, определить и обозначить зоны своей компетентности, психологически подготовиться к разного рода проблемам</w:t>
      </w:r>
      <w:r w:rsidR="00484A06" w:rsidRPr="00A90076">
        <w:rPr>
          <w:color w:val="000000"/>
          <w:bdr w:val="none" w:sz="0" w:space="0" w:color="auto" w:frame="1"/>
        </w:rPr>
        <w:t>, ранжировать критерии деятельности по их значимости, самостоятельно планировать свою деятельность, учиться работать в команде, творчески относиться к делу и др.</w:t>
      </w:r>
    </w:p>
    <w:p w:rsidR="002C174E" w:rsidRPr="00A90076" w:rsidRDefault="00484A06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 xml:space="preserve">Часто бывает так, </w:t>
      </w:r>
      <w:r w:rsidR="00A9689E" w:rsidRPr="00A90076">
        <w:rPr>
          <w:color w:val="000000"/>
          <w:bdr w:val="none" w:sz="0" w:space="0" w:color="auto" w:frame="1"/>
        </w:rPr>
        <w:t>что,</w:t>
      </w:r>
      <w:r w:rsidRPr="00A90076">
        <w:rPr>
          <w:color w:val="000000"/>
          <w:bdr w:val="none" w:sz="0" w:space="0" w:color="auto" w:frame="1"/>
        </w:rPr>
        <w:t xml:space="preserve"> п</w:t>
      </w:r>
      <w:r w:rsidR="002C174E" w:rsidRPr="00A90076">
        <w:rPr>
          <w:color w:val="000000"/>
          <w:bdr w:val="none" w:sz="0" w:space="0" w:color="auto" w:frame="1"/>
        </w:rPr>
        <w:t xml:space="preserve">оставив задачу, наставник забывает проверить, насколько понял ее </w:t>
      </w:r>
      <w:r w:rsidR="00BB2B58" w:rsidRPr="00A90076">
        <w:rPr>
          <w:color w:val="000000"/>
          <w:bdr w:val="none" w:sz="0" w:space="0" w:color="auto" w:frame="1"/>
        </w:rPr>
        <w:t>молодой специалист</w:t>
      </w:r>
      <w:r w:rsidR="002C174E" w:rsidRPr="00A90076">
        <w:rPr>
          <w:color w:val="000000"/>
          <w:bdr w:val="none" w:sz="0" w:space="0" w:color="auto" w:frame="1"/>
        </w:rPr>
        <w:t xml:space="preserve"> и достаточно ли у него ресурсов для ее решения.</w:t>
      </w:r>
      <w:r w:rsidRPr="00A90076">
        <w:rPr>
          <w:color w:val="000000"/>
          <w:bdr w:val="none" w:sz="0" w:space="0" w:color="auto" w:frame="1"/>
        </w:rPr>
        <w:t xml:space="preserve"> Этого быть не должно</w:t>
      </w:r>
      <w:r w:rsidR="00A9689E">
        <w:rPr>
          <w:color w:val="000000"/>
          <w:bdr w:val="none" w:sz="0" w:space="0" w:color="auto" w:frame="1"/>
        </w:rPr>
        <w:t>,</w:t>
      </w:r>
      <w:r w:rsidRPr="00A90076">
        <w:rPr>
          <w:color w:val="000000"/>
          <w:bdr w:val="none" w:sz="0" w:space="0" w:color="auto" w:frame="1"/>
        </w:rPr>
        <w:t xml:space="preserve"> и поэтому на каждом этапе работы с молодым педагогом нужно использовать обратную связь.</w:t>
      </w:r>
    </w:p>
    <w:p w:rsidR="002C174E" w:rsidRPr="00A90076" w:rsidRDefault="003C557E" w:rsidP="00A9689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color w:val="222222"/>
        </w:rPr>
      </w:pPr>
      <w:r w:rsidRPr="00A90076">
        <w:rPr>
          <w:b/>
          <w:color w:val="000000"/>
          <w:bdr w:val="none" w:sz="0" w:space="0" w:color="auto" w:frame="1"/>
        </w:rPr>
        <w:t>Обратная связь как инструмент развития</w:t>
      </w:r>
      <w:r w:rsidR="0027114A" w:rsidRPr="00A90076">
        <w:rPr>
          <w:b/>
          <w:color w:val="000000"/>
          <w:bdr w:val="none" w:sz="0" w:space="0" w:color="auto" w:frame="1"/>
        </w:rPr>
        <w:t xml:space="preserve"> педагога</w:t>
      </w:r>
    </w:p>
    <w:p w:rsidR="00C161C8" w:rsidRPr="00A90076" w:rsidRDefault="002C174E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bdr w:val="none" w:sz="0" w:space="0" w:color="auto" w:frame="1"/>
        </w:rPr>
      </w:pPr>
      <w:r w:rsidRPr="00A90076">
        <w:rPr>
          <w:color w:val="000000"/>
          <w:bdr w:val="none" w:sz="0" w:space="0" w:color="auto" w:frame="1"/>
        </w:rPr>
        <w:t xml:space="preserve">Умение предоставлять эффективную обратную связь </w:t>
      </w:r>
      <w:r w:rsidR="00BB2B58" w:rsidRPr="00A90076">
        <w:rPr>
          <w:color w:val="000000"/>
          <w:bdr w:val="none" w:sz="0" w:space="0" w:color="auto" w:frame="1"/>
        </w:rPr>
        <w:t>–</w:t>
      </w:r>
      <w:r w:rsidRPr="00A90076">
        <w:rPr>
          <w:color w:val="000000"/>
          <w:bdr w:val="none" w:sz="0" w:space="0" w:color="auto" w:frame="1"/>
        </w:rPr>
        <w:t xml:space="preserve"> один из важнейших навыков наставника</w:t>
      </w:r>
      <w:r w:rsidR="00484A06" w:rsidRPr="00A90076">
        <w:rPr>
          <w:color w:val="000000"/>
          <w:bdr w:val="none" w:sz="0" w:space="0" w:color="auto" w:frame="1"/>
        </w:rPr>
        <w:t>.</w:t>
      </w:r>
      <w:r w:rsidRPr="00A90076">
        <w:rPr>
          <w:color w:val="000000"/>
          <w:bdr w:val="none" w:sz="0" w:space="0" w:color="auto" w:frame="1"/>
        </w:rPr>
        <w:t xml:space="preserve"> </w:t>
      </w:r>
      <w:r w:rsidR="00484A06" w:rsidRPr="00A90076">
        <w:rPr>
          <w:color w:val="000000"/>
          <w:bdr w:val="none" w:sz="0" w:space="0" w:color="auto" w:frame="1"/>
        </w:rPr>
        <w:t>Э</w:t>
      </w:r>
      <w:r w:rsidRPr="00A90076">
        <w:rPr>
          <w:color w:val="000000"/>
          <w:bdr w:val="none" w:sz="0" w:space="0" w:color="auto" w:frame="1"/>
        </w:rPr>
        <w:t xml:space="preserve">то представление полной картины действий </w:t>
      </w:r>
      <w:r w:rsidR="00BB2B58" w:rsidRPr="00A90076">
        <w:rPr>
          <w:color w:val="000000"/>
          <w:bdr w:val="none" w:sz="0" w:space="0" w:color="auto" w:frame="1"/>
        </w:rPr>
        <w:t>молодого специалиста</w:t>
      </w:r>
      <w:r w:rsidRPr="00A90076">
        <w:rPr>
          <w:color w:val="000000"/>
          <w:bdr w:val="none" w:sz="0" w:space="0" w:color="auto" w:frame="1"/>
        </w:rPr>
        <w:t xml:space="preserve"> в </w:t>
      </w:r>
      <w:r w:rsidR="00484A06" w:rsidRPr="00A90076">
        <w:rPr>
          <w:color w:val="000000"/>
          <w:bdr w:val="none" w:sz="0" w:space="0" w:color="auto" w:frame="1"/>
        </w:rPr>
        <w:t xml:space="preserve">каждой </w:t>
      </w:r>
      <w:r w:rsidRPr="00A90076">
        <w:rPr>
          <w:color w:val="000000"/>
          <w:bdr w:val="none" w:sz="0" w:space="0" w:color="auto" w:frame="1"/>
        </w:rPr>
        <w:lastRenderedPageBreak/>
        <w:t>конкретной ситуации</w:t>
      </w:r>
      <w:r w:rsidR="00484A06" w:rsidRPr="00A90076">
        <w:rPr>
          <w:color w:val="000000"/>
          <w:bdr w:val="none" w:sz="0" w:space="0" w:color="auto" w:frame="1"/>
        </w:rPr>
        <w:t xml:space="preserve"> его педагогической деятельности</w:t>
      </w:r>
      <w:r w:rsidRPr="00A90076">
        <w:rPr>
          <w:color w:val="000000"/>
          <w:bdr w:val="none" w:sz="0" w:space="0" w:color="auto" w:frame="1"/>
        </w:rPr>
        <w:t xml:space="preserve">. </w:t>
      </w:r>
      <w:r w:rsidR="00484A06" w:rsidRPr="00A90076">
        <w:rPr>
          <w:color w:val="000000"/>
          <w:bdr w:val="none" w:sz="0" w:space="0" w:color="auto" w:frame="1"/>
        </w:rPr>
        <w:t>Для полноты этой картины важно</w:t>
      </w:r>
      <w:r w:rsidRPr="00A90076">
        <w:rPr>
          <w:color w:val="000000"/>
          <w:bdr w:val="none" w:sz="0" w:space="0" w:color="auto" w:frame="1"/>
        </w:rPr>
        <w:t xml:space="preserve"> анализ</w:t>
      </w:r>
      <w:r w:rsidR="00484A06" w:rsidRPr="00A90076">
        <w:rPr>
          <w:color w:val="000000"/>
          <w:bdr w:val="none" w:sz="0" w:space="0" w:color="auto" w:frame="1"/>
        </w:rPr>
        <w:t>ировать</w:t>
      </w:r>
      <w:r w:rsidRPr="00A90076">
        <w:rPr>
          <w:color w:val="000000"/>
          <w:bdr w:val="none" w:sz="0" w:space="0" w:color="auto" w:frame="1"/>
        </w:rPr>
        <w:t xml:space="preserve"> эффективност</w:t>
      </w:r>
      <w:r w:rsidR="00484A06" w:rsidRPr="00A90076">
        <w:rPr>
          <w:color w:val="000000"/>
          <w:bdr w:val="none" w:sz="0" w:space="0" w:color="auto" w:frame="1"/>
        </w:rPr>
        <w:t>ь</w:t>
      </w:r>
      <w:r w:rsidRPr="00A90076">
        <w:rPr>
          <w:color w:val="000000"/>
          <w:bdr w:val="none" w:sz="0" w:space="0" w:color="auto" w:frame="1"/>
        </w:rPr>
        <w:t xml:space="preserve"> действий </w:t>
      </w:r>
      <w:r w:rsidR="00C161C8" w:rsidRPr="00A90076">
        <w:rPr>
          <w:color w:val="000000"/>
          <w:bdr w:val="none" w:sz="0" w:space="0" w:color="auto" w:frame="1"/>
        </w:rPr>
        <w:t xml:space="preserve">молодого педагога </w:t>
      </w:r>
      <w:r w:rsidRPr="00A90076">
        <w:rPr>
          <w:color w:val="000000"/>
          <w:bdr w:val="none" w:sz="0" w:space="0" w:color="auto" w:frame="1"/>
        </w:rPr>
        <w:t>и обсуж</w:t>
      </w:r>
      <w:r w:rsidR="00484A06" w:rsidRPr="00A90076">
        <w:rPr>
          <w:color w:val="000000"/>
          <w:bdr w:val="none" w:sz="0" w:space="0" w:color="auto" w:frame="1"/>
        </w:rPr>
        <w:t>дать с ним</w:t>
      </w:r>
      <w:r w:rsidRPr="00A90076">
        <w:rPr>
          <w:color w:val="000000"/>
          <w:bdr w:val="none" w:sz="0" w:space="0" w:color="auto" w:frame="1"/>
        </w:rPr>
        <w:t xml:space="preserve"> возможны</w:t>
      </w:r>
      <w:r w:rsidR="00484A06" w:rsidRPr="00A90076">
        <w:rPr>
          <w:color w:val="000000"/>
          <w:bdr w:val="none" w:sz="0" w:space="0" w:color="auto" w:frame="1"/>
        </w:rPr>
        <w:t>е</w:t>
      </w:r>
      <w:r w:rsidRPr="00A90076">
        <w:rPr>
          <w:color w:val="000000"/>
          <w:bdr w:val="none" w:sz="0" w:space="0" w:color="auto" w:frame="1"/>
        </w:rPr>
        <w:t xml:space="preserve"> способ</w:t>
      </w:r>
      <w:r w:rsidR="00484A06" w:rsidRPr="00A90076">
        <w:rPr>
          <w:color w:val="000000"/>
          <w:bdr w:val="none" w:sz="0" w:space="0" w:color="auto" w:frame="1"/>
        </w:rPr>
        <w:t>ы</w:t>
      </w:r>
      <w:r w:rsidRPr="00A90076">
        <w:rPr>
          <w:color w:val="000000"/>
          <w:bdr w:val="none" w:sz="0" w:space="0" w:color="auto" w:frame="1"/>
        </w:rPr>
        <w:t xml:space="preserve"> ее повышения в будущем. Для наставника велика опасность </w:t>
      </w:r>
      <w:r w:rsidR="00484A06" w:rsidRPr="00A90076">
        <w:rPr>
          <w:color w:val="000000"/>
          <w:bdr w:val="none" w:sz="0" w:space="0" w:color="auto" w:frame="1"/>
        </w:rPr>
        <w:t>неконструктивной критики в адрес</w:t>
      </w:r>
      <w:r w:rsidRPr="00A90076">
        <w:rPr>
          <w:color w:val="000000"/>
          <w:bdr w:val="none" w:sz="0" w:space="0" w:color="auto" w:frame="1"/>
        </w:rPr>
        <w:t xml:space="preserve"> </w:t>
      </w:r>
      <w:r w:rsidR="00C161C8" w:rsidRPr="00A90076">
        <w:rPr>
          <w:color w:val="000000"/>
          <w:bdr w:val="none" w:sz="0" w:space="0" w:color="auto" w:frame="1"/>
        </w:rPr>
        <w:t>молодого коллег</w:t>
      </w:r>
      <w:r w:rsidR="00484A06" w:rsidRPr="00A90076">
        <w:rPr>
          <w:color w:val="000000"/>
          <w:bdr w:val="none" w:sz="0" w:space="0" w:color="auto" w:frame="1"/>
        </w:rPr>
        <w:t>и</w:t>
      </w:r>
      <w:r w:rsidRPr="00A90076">
        <w:rPr>
          <w:color w:val="000000"/>
          <w:bdr w:val="none" w:sz="0" w:space="0" w:color="auto" w:frame="1"/>
        </w:rPr>
        <w:t xml:space="preserve">, именно поэтому </w:t>
      </w:r>
      <w:r w:rsidR="00484A06" w:rsidRPr="00A90076">
        <w:rPr>
          <w:color w:val="000000"/>
          <w:bdr w:val="none" w:sz="0" w:space="0" w:color="auto" w:frame="1"/>
        </w:rPr>
        <w:t>необходимо придерживаться</w:t>
      </w:r>
      <w:r w:rsidRPr="00A90076">
        <w:rPr>
          <w:color w:val="000000"/>
          <w:bdr w:val="none" w:sz="0" w:space="0" w:color="auto" w:frame="1"/>
        </w:rPr>
        <w:t xml:space="preserve"> правил</w:t>
      </w:r>
      <w:r w:rsidR="00484A06" w:rsidRPr="00A90076">
        <w:rPr>
          <w:color w:val="000000"/>
          <w:bdr w:val="none" w:sz="0" w:space="0" w:color="auto" w:frame="1"/>
        </w:rPr>
        <w:t xml:space="preserve"> обратной связи</w:t>
      </w:r>
      <w:r w:rsidRPr="00A90076">
        <w:rPr>
          <w:color w:val="000000"/>
          <w:bdr w:val="none" w:sz="0" w:space="0" w:color="auto" w:frame="1"/>
        </w:rPr>
        <w:t>.</w:t>
      </w:r>
    </w:p>
    <w:p w:rsidR="00C161C8" w:rsidRPr="00A90076" w:rsidRDefault="002C174E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bdr w:val="none" w:sz="0" w:space="0" w:color="auto" w:frame="1"/>
        </w:rPr>
      </w:pPr>
      <w:r w:rsidRPr="00A90076">
        <w:rPr>
          <w:rStyle w:val="a4"/>
          <w:b w:val="0"/>
          <w:bCs w:val="0"/>
          <w:color w:val="000000"/>
          <w:bdr w:val="none" w:sz="0" w:space="0" w:color="auto" w:frame="1"/>
        </w:rPr>
        <w:t>Обратная связь</w:t>
      </w:r>
      <w:r w:rsidR="00C161C8" w:rsidRPr="00A90076">
        <w:rPr>
          <w:iCs/>
          <w:color w:val="000000"/>
          <w:bdr w:val="none" w:sz="0" w:space="0" w:color="auto" w:frame="1"/>
        </w:rPr>
        <w:t xml:space="preserve"> – </w:t>
      </w:r>
      <w:r w:rsidRPr="00A90076">
        <w:rPr>
          <w:color w:val="000000"/>
          <w:bdr w:val="none" w:sz="0" w:space="0" w:color="auto" w:frame="1"/>
        </w:rPr>
        <w:t>это методика бесконфликтной критики, направленной на то, чтобы собеседник</w:t>
      </w:r>
      <w:r w:rsidR="00C161C8" w:rsidRPr="00A90076">
        <w:rPr>
          <w:color w:val="000000"/>
          <w:bdr w:val="none" w:sz="0" w:space="0" w:color="auto" w:frame="1"/>
        </w:rPr>
        <w:t xml:space="preserve"> (в нашем случае – молодой педагог)</w:t>
      </w:r>
      <w:r w:rsidRPr="00A90076">
        <w:rPr>
          <w:color w:val="000000"/>
          <w:bdr w:val="none" w:sz="0" w:space="0" w:color="auto" w:frame="1"/>
        </w:rPr>
        <w:t xml:space="preserve"> сам захотел измен</w:t>
      </w:r>
      <w:r w:rsidR="00484A06" w:rsidRPr="00A90076">
        <w:rPr>
          <w:color w:val="000000"/>
          <w:bdr w:val="none" w:sz="0" w:space="0" w:color="auto" w:frame="1"/>
        </w:rPr>
        <w:t>и</w:t>
      </w:r>
      <w:r w:rsidRPr="00A90076">
        <w:rPr>
          <w:color w:val="000000"/>
          <w:bdr w:val="none" w:sz="0" w:space="0" w:color="auto" w:frame="1"/>
        </w:rPr>
        <w:t xml:space="preserve">ть </w:t>
      </w:r>
      <w:r w:rsidR="00484A06" w:rsidRPr="00A90076">
        <w:rPr>
          <w:color w:val="000000"/>
          <w:bdr w:val="none" w:sz="0" w:space="0" w:color="auto" w:frame="1"/>
        </w:rPr>
        <w:t>что-либо неуспешное в своей деятельности</w:t>
      </w:r>
      <w:r w:rsidRPr="00A90076">
        <w:rPr>
          <w:color w:val="000000"/>
          <w:bdr w:val="none" w:sz="0" w:space="0" w:color="auto" w:frame="1"/>
        </w:rPr>
        <w:t>.</w:t>
      </w:r>
    </w:p>
    <w:p w:rsidR="002C174E" w:rsidRPr="00A90076" w:rsidRDefault="0027130A" w:rsidP="0027130A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bdr w:val="none" w:sz="0" w:space="0" w:color="auto" w:frame="1"/>
        </w:rPr>
      </w:pPr>
      <w:r w:rsidRPr="00A90076">
        <w:t xml:space="preserve">Потребность в обратной связи естественна для любого человека, будь то опытный педагог или молодой специалист. Для последнего обратная связь еще важнее, так как он новичок в образовательной организации и, соответственно, еще не знает всех тонкостей корпоративной культуры </w:t>
      </w:r>
      <w:r w:rsidR="00A9689E">
        <w:t>образовательного учреждения</w:t>
      </w:r>
      <w:r w:rsidRPr="00A90076">
        <w:t xml:space="preserve">, традиций школы и других вопросов. Насколько деятельность молодого педагога в русле общего дела школы, насколько его действия правильны и целесообразны, признаны ли усилия?  Отсутствие обратной связи, равно как и грубое нарушение правил её </w:t>
      </w:r>
      <w:r w:rsidR="00A9689E" w:rsidRPr="00A90076">
        <w:t>подачи, лишает молодого</w:t>
      </w:r>
      <w:r w:rsidRPr="00A90076">
        <w:t xml:space="preserve"> педагога ориентиров и стимулов в образовательной </w:t>
      </w:r>
      <w:r w:rsidR="00A9689E" w:rsidRPr="00A90076">
        <w:t>организации и</w:t>
      </w:r>
      <w:r w:rsidRPr="00A90076">
        <w:t xml:space="preserve"> снижает его желание работать.</w:t>
      </w:r>
    </w:p>
    <w:p w:rsidR="00336783" w:rsidRPr="00A90076" w:rsidRDefault="002C174E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b/>
          <w:color w:val="222222"/>
        </w:rPr>
      </w:pPr>
      <w:r w:rsidRPr="00A90076">
        <w:rPr>
          <w:b/>
          <w:color w:val="000000"/>
          <w:bdr w:val="none" w:sz="0" w:space="0" w:color="auto" w:frame="1"/>
        </w:rPr>
        <w:t>Принципы обратной связи</w:t>
      </w:r>
      <w:r w:rsidR="00C161C8" w:rsidRPr="00A90076">
        <w:rPr>
          <w:b/>
          <w:color w:val="000000"/>
          <w:bdr w:val="none" w:sz="0" w:space="0" w:color="auto" w:frame="1"/>
        </w:rPr>
        <w:t>:</w:t>
      </w:r>
    </w:p>
    <w:p w:rsidR="002C174E" w:rsidRPr="00A90076" w:rsidRDefault="002C174E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1. </w:t>
      </w:r>
      <w:r w:rsidRPr="00A90076">
        <w:rPr>
          <w:i/>
          <w:iCs/>
          <w:color w:val="000000"/>
          <w:bdr w:val="none" w:sz="0" w:space="0" w:color="auto" w:frame="1"/>
        </w:rPr>
        <w:t>Сбалансированность, позитивная направленность</w:t>
      </w:r>
      <w:r w:rsidR="00C161C8" w:rsidRPr="00A90076">
        <w:rPr>
          <w:i/>
          <w:iCs/>
          <w:color w:val="000000"/>
          <w:bdr w:val="none" w:sz="0" w:space="0" w:color="auto" w:frame="1"/>
        </w:rPr>
        <w:t>:</w:t>
      </w:r>
    </w:p>
    <w:p w:rsidR="002C174E" w:rsidRPr="00A90076" w:rsidRDefault="00C161C8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Молодой специалист</w:t>
      </w:r>
      <w:r w:rsidR="002C174E" w:rsidRPr="00A90076">
        <w:rPr>
          <w:color w:val="000000"/>
          <w:bdr w:val="none" w:sz="0" w:space="0" w:color="auto" w:frame="1"/>
        </w:rPr>
        <w:t xml:space="preserve"> должен почувствовать, что обратная связь помогает ему </w:t>
      </w:r>
      <w:r w:rsidR="0027130A" w:rsidRPr="00A90076">
        <w:rPr>
          <w:color w:val="000000"/>
          <w:bdr w:val="none" w:sz="0" w:space="0" w:color="auto" w:frame="1"/>
        </w:rPr>
        <w:t>в ежедневной деятельности</w:t>
      </w:r>
      <w:r w:rsidR="002C174E" w:rsidRPr="00A90076">
        <w:rPr>
          <w:color w:val="000000"/>
          <w:bdr w:val="none" w:sz="0" w:space="0" w:color="auto" w:frame="1"/>
        </w:rPr>
        <w:t xml:space="preserve">. Если она будет слишком критичной, он может внутренне отвергнуть ее, если </w:t>
      </w:r>
      <w:r w:rsidRPr="00A90076">
        <w:rPr>
          <w:color w:val="000000"/>
          <w:bdr w:val="none" w:sz="0" w:space="0" w:color="auto" w:frame="1"/>
        </w:rPr>
        <w:t>восторженно-</w:t>
      </w:r>
      <w:r w:rsidR="002C174E" w:rsidRPr="00A90076">
        <w:rPr>
          <w:color w:val="000000"/>
          <w:bdr w:val="none" w:sz="0" w:space="0" w:color="auto" w:frame="1"/>
        </w:rPr>
        <w:t>хвалебной, то это может быть воспринято как опека, что тоже может вызывать отторжение.</w:t>
      </w:r>
    </w:p>
    <w:p w:rsidR="002C174E" w:rsidRPr="00A90076" w:rsidRDefault="002C174E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 xml:space="preserve">Обратная связь должна сочетать в себе описание положительных моментов и «точек роста» для </w:t>
      </w:r>
      <w:r w:rsidR="00C161C8" w:rsidRPr="00A90076">
        <w:rPr>
          <w:color w:val="000000"/>
          <w:bdr w:val="none" w:sz="0" w:space="0" w:color="auto" w:frame="1"/>
        </w:rPr>
        <w:t>молодого педагога</w:t>
      </w:r>
      <w:r w:rsidRPr="00A90076">
        <w:rPr>
          <w:color w:val="000000"/>
          <w:bdr w:val="none" w:sz="0" w:space="0" w:color="auto" w:frame="1"/>
        </w:rPr>
        <w:t xml:space="preserve">. </w:t>
      </w:r>
    </w:p>
    <w:p w:rsidR="002C174E" w:rsidRPr="00A90076" w:rsidRDefault="002C174E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2. </w:t>
      </w:r>
      <w:r w:rsidRPr="00A90076">
        <w:rPr>
          <w:i/>
          <w:iCs/>
          <w:color w:val="000000"/>
          <w:bdr w:val="none" w:sz="0" w:space="0" w:color="auto" w:frame="1"/>
        </w:rPr>
        <w:t>Конкретность</w:t>
      </w:r>
      <w:r w:rsidR="00A9689E">
        <w:rPr>
          <w:i/>
          <w:iCs/>
          <w:color w:val="000000"/>
          <w:bdr w:val="none" w:sz="0" w:space="0" w:color="auto" w:frame="1"/>
        </w:rPr>
        <w:t>.</w:t>
      </w:r>
    </w:p>
    <w:p w:rsidR="00C430F5" w:rsidRPr="00A90076" w:rsidRDefault="002C174E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bdr w:val="none" w:sz="0" w:space="0" w:color="auto" w:frame="1"/>
        </w:rPr>
      </w:pPr>
      <w:r w:rsidRPr="00A90076">
        <w:rPr>
          <w:color w:val="000000"/>
          <w:bdr w:val="none" w:sz="0" w:space="0" w:color="auto" w:frame="1"/>
        </w:rPr>
        <w:t>Обратная связь всегда долж</w:t>
      </w:r>
      <w:r w:rsidR="0027130A" w:rsidRPr="00A90076">
        <w:rPr>
          <w:color w:val="000000"/>
          <w:bdr w:val="none" w:sz="0" w:space="0" w:color="auto" w:frame="1"/>
        </w:rPr>
        <w:t>на</w:t>
      </w:r>
      <w:r w:rsidRPr="00A90076">
        <w:rPr>
          <w:color w:val="000000"/>
          <w:bdr w:val="none" w:sz="0" w:space="0" w:color="auto" w:frame="1"/>
        </w:rPr>
        <w:t xml:space="preserve"> </w:t>
      </w:r>
      <w:r w:rsidR="0027130A" w:rsidRPr="00A90076">
        <w:rPr>
          <w:color w:val="000000"/>
          <w:bdr w:val="none" w:sz="0" w:space="0" w:color="auto" w:frame="1"/>
        </w:rPr>
        <w:t xml:space="preserve">быть </w:t>
      </w:r>
      <w:r w:rsidRPr="00A90076">
        <w:rPr>
          <w:color w:val="000000"/>
          <w:bdr w:val="none" w:sz="0" w:space="0" w:color="auto" w:frame="1"/>
        </w:rPr>
        <w:t>обращ</w:t>
      </w:r>
      <w:r w:rsidR="0027130A" w:rsidRPr="00A90076">
        <w:rPr>
          <w:color w:val="000000"/>
          <w:bdr w:val="none" w:sz="0" w:space="0" w:color="auto" w:frame="1"/>
        </w:rPr>
        <w:t>ена</w:t>
      </w:r>
      <w:r w:rsidRPr="00A90076">
        <w:rPr>
          <w:color w:val="000000"/>
          <w:bdr w:val="none" w:sz="0" w:space="0" w:color="auto" w:frame="1"/>
        </w:rPr>
        <w:t xml:space="preserve"> к конкретному факту или действию. </w:t>
      </w:r>
      <w:r w:rsidR="00C161C8" w:rsidRPr="00A90076">
        <w:rPr>
          <w:color w:val="000000"/>
          <w:bdr w:val="none" w:sz="0" w:space="0" w:color="auto" w:frame="1"/>
        </w:rPr>
        <w:t>Наставнику необходимо избегать</w:t>
      </w:r>
      <w:r w:rsidR="0027130A" w:rsidRPr="00A90076">
        <w:rPr>
          <w:color w:val="000000"/>
          <w:bdr w:val="none" w:sz="0" w:space="0" w:color="auto" w:frame="1"/>
        </w:rPr>
        <w:t xml:space="preserve"> обобщающих фраз, следует касаться</w:t>
      </w:r>
      <w:r w:rsidRPr="00A90076">
        <w:rPr>
          <w:color w:val="000000"/>
          <w:bdr w:val="none" w:sz="0" w:space="0" w:color="auto" w:frame="1"/>
        </w:rPr>
        <w:t xml:space="preserve"> того, </w:t>
      </w:r>
      <w:r w:rsidRPr="00A90076">
        <w:rPr>
          <w:i/>
          <w:iCs/>
          <w:color w:val="000000"/>
          <w:bdr w:val="none" w:sz="0" w:space="0" w:color="auto" w:frame="1"/>
        </w:rPr>
        <w:t>что</w:t>
      </w:r>
      <w:r w:rsidRPr="00A90076">
        <w:rPr>
          <w:color w:val="000000"/>
          <w:bdr w:val="none" w:sz="0" w:space="0" w:color="auto" w:frame="1"/>
        </w:rPr>
        <w:t> было сказано, сделано и </w:t>
      </w:r>
      <w:r w:rsidRPr="00A90076">
        <w:rPr>
          <w:i/>
          <w:iCs/>
          <w:color w:val="000000"/>
          <w:bdr w:val="none" w:sz="0" w:space="0" w:color="auto" w:frame="1"/>
        </w:rPr>
        <w:t>как</w:t>
      </w:r>
      <w:r w:rsidRPr="00A90076">
        <w:rPr>
          <w:color w:val="000000"/>
          <w:bdr w:val="none" w:sz="0" w:space="0" w:color="auto" w:frame="1"/>
        </w:rPr>
        <w:t>, но не </w:t>
      </w:r>
      <w:r w:rsidRPr="00A90076">
        <w:rPr>
          <w:i/>
          <w:iCs/>
          <w:color w:val="000000"/>
          <w:bdr w:val="none" w:sz="0" w:space="0" w:color="auto" w:frame="1"/>
        </w:rPr>
        <w:t>почему</w:t>
      </w:r>
      <w:r w:rsidRPr="00A90076">
        <w:rPr>
          <w:color w:val="000000"/>
          <w:bdr w:val="none" w:sz="0" w:space="0" w:color="auto" w:frame="1"/>
        </w:rPr>
        <w:t>. Догадки</w:t>
      </w:r>
      <w:r w:rsidR="00C161C8" w:rsidRPr="00A90076">
        <w:rPr>
          <w:color w:val="000000"/>
          <w:bdr w:val="none" w:sz="0" w:space="0" w:color="auto" w:frame="1"/>
        </w:rPr>
        <w:t xml:space="preserve"> и домыслы</w:t>
      </w:r>
      <w:r w:rsidRPr="00A90076">
        <w:rPr>
          <w:color w:val="000000"/>
          <w:bdr w:val="none" w:sz="0" w:space="0" w:color="auto" w:frame="1"/>
        </w:rPr>
        <w:t xml:space="preserve"> о чьих-то мотивах </w:t>
      </w:r>
      <w:r w:rsidR="00C161C8" w:rsidRPr="00A90076">
        <w:rPr>
          <w:color w:val="000000"/>
          <w:bdr w:val="none" w:sz="0" w:space="0" w:color="auto" w:frame="1"/>
        </w:rPr>
        <w:t>практически всегда явля</w:t>
      </w:r>
      <w:r w:rsidR="008A2521" w:rsidRPr="00A90076">
        <w:rPr>
          <w:color w:val="000000"/>
          <w:bdr w:val="none" w:sz="0" w:space="0" w:color="auto" w:frame="1"/>
        </w:rPr>
        <w:t>ются</w:t>
      </w:r>
      <w:r w:rsidR="00C161C8" w:rsidRPr="00A90076">
        <w:rPr>
          <w:color w:val="000000"/>
          <w:bdr w:val="none" w:sz="0" w:space="0" w:color="auto" w:frame="1"/>
        </w:rPr>
        <w:t xml:space="preserve"> интерпретацией, а не истиной.</w:t>
      </w:r>
      <w:r w:rsidRPr="00A90076">
        <w:rPr>
          <w:color w:val="000000"/>
          <w:bdr w:val="none" w:sz="0" w:space="0" w:color="auto" w:frame="1"/>
        </w:rPr>
        <w:t xml:space="preserve"> Пример конкретного отзыва: «Вы вчера </w:t>
      </w:r>
      <w:r w:rsidR="00C430F5" w:rsidRPr="00A90076">
        <w:rPr>
          <w:color w:val="000000"/>
          <w:bdr w:val="none" w:sz="0" w:space="0" w:color="auto" w:frame="1"/>
        </w:rPr>
        <w:t xml:space="preserve">сделали выборку оценок за декабрь, </w:t>
      </w:r>
      <w:r w:rsidRPr="00A90076">
        <w:rPr>
          <w:color w:val="000000"/>
          <w:bdr w:val="none" w:sz="0" w:space="0" w:color="auto" w:frame="1"/>
        </w:rPr>
        <w:t xml:space="preserve">а я просил </w:t>
      </w:r>
      <w:r w:rsidR="00C430F5" w:rsidRPr="00A90076">
        <w:rPr>
          <w:color w:val="000000"/>
          <w:bdr w:val="none" w:sz="0" w:space="0" w:color="auto" w:frame="1"/>
        </w:rPr>
        <w:t>за всю вторую четверть</w:t>
      </w:r>
      <w:r w:rsidRPr="00A90076">
        <w:rPr>
          <w:color w:val="000000"/>
          <w:bdr w:val="none" w:sz="0" w:space="0" w:color="auto" w:frame="1"/>
        </w:rPr>
        <w:t>».</w:t>
      </w:r>
    </w:p>
    <w:p w:rsidR="002C174E" w:rsidRPr="00A90076" w:rsidRDefault="002C174E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3.</w:t>
      </w:r>
      <w:r w:rsidRPr="00A90076">
        <w:rPr>
          <w:i/>
          <w:iCs/>
          <w:color w:val="000000"/>
          <w:bdr w:val="none" w:sz="0" w:space="0" w:color="auto" w:frame="1"/>
        </w:rPr>
        <w:t xml:space="preserve"> Направленность на поведение, </w:t>
      </w:r>
      <w:proofErr w:type="spellStart"/>
      <w:r w:rsidRPr="00A90076">
        <w:rPr>
          <w:i/>
          <w:iCs/>
          <w:color w:val="000000"/>
          <w:bdr w:val="none" w:sz="0" w:space="0" w:color="auto" w:frame="1"/>
        </w:rPr>
        <w:t>безоценочность</w:t>
      </w:r>
      <w:proofErr w:type="spellEnd"/>
      <w:r w:rsidR="00A9689E">
        <w:rPr>
          <w:i/>
          <w:iCs/>
          <w:color w:val="000000"/>
          <w:bdr w:val="none" w:sz="0" w:space="0" w:color="auto" w:frame="1"/>
        </w:rPr>
        <w:t>.</w:t>
      </w:r>
    </w:p>
    <w:p w:rsidR="002C174E" w:rsidRPr="00A90076" w:rsidRDefault="002C174E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Предоставляя</w:t>
      </w:r>
      <w:r w:rsidRPr="00A90076">
        <w:rPr>
          <w:i/>
          <w:iCs/>
          <w:color w:val="000000"/>
          <w:bdr w:val="none" w:sz="0" w:space="0" w:color="auto" w:frame="1"/>
        </w:rPr>
        <w:t> </w:t>
      </w:r>
      <w:r w:rsidRPr="00A90076">
        <w:rPr>
          <w:color w:val="000000"/>
          <w:bdr w:val="none" w:sz="0" w:space="0" w:color="auto" w:frame="1"/>
        </w:rPr>
        <w:t xml:space="preserve">обратную связь, следует концентрировать внимание на </w:t>
      </w:r>
      <w:r w:rsidR="008A2521" w:rsidRPr="00A90076">
        <w:rPr>
          <w:color w:val="000000"/>
          <w:bdr w:val="none" w:sz="0" w:space="0" w:color="auto" w:frame="1"/>
        </w:rPr>
        <w:t xml:space="preserve">аспектах </w:t>
      </w:r>
      <w:r w:rsidRPr="00A90076">
        <w:rPr>
          <w:color w:val="000000"/>
          <w:bdr w:val="none" w:sz="0" w:space="0" w:color="auto" w:frame="1"/>
        </w:rPr>
        <w:t>поведени</w:t>
      </w:r>
      <w:r w:rsidR="008A2521" w:rsidRPr="00A90076">
        <w:rPr>
          <w:color w:val="000000"/>
          <w:bdr w:val="none" w:sz="0" w:space="0" w:color="auto" w:frame="1"/>
        </w:rPr>
        <w:t>я</w:t>
      </w:r>
      <w:r w:rsidRPr="00A90076">
        <w:rPr>
          <w:color w:val="000000"/>
          <w:bdr w:val="none" w:sz="0" w:space="0" w:color="auto" w:frame="1"/>
        </w:rPr>
        <w:t xml:space="preserve">, а не на личности </w:t>
      </w:r>
      <w:r w:rsidR="008A2521" w:rsidRPr="00A90076">
        <w:rPr>
          <w:color w:val="000000"/>
          <w:bdr w:val="none" w:sz="0" w:space="0" w:color="auto" w:frame="1"/>
        </w:rPr>
        <w:t>молодого специалиста</w:t>
      </w:r>
      <w:r w:rsidRPr="00A90076">
        <w:rPr>
          <w:color w:val="000000"/>
          <w:bdr w:val="none" w:sz="0" w:space="0" w:color="auto" w:frame="1"/>
        </w:rPr>
        <w:t xml:space="preserve">. </w:t>
      </w:r>
      <w:r w:rsidR="00C430F5" w:rsidRPr="00A90076">
        <w:rPr>
          <w:color w:val="000000"/>
          <w:bdr w:val="none" w:sz="0" w:space="0" w:color="auto" w:frame="1"/>
        </w:rPr>
        <w:t>Опытным педагогам</w:t>
      </w:r>
      <w:r w:rsidR="008A2521" w:rsidRPr="00A90076">
        <w:rPr>
          <w:color w:val="000000"/>
          <w:bdr w:val="none" w:sz="0" w:space="0" w:color="auto" w:frame="1"/>
        </w:rPr>
        <w:t>-наставникам</w:t>
      </w:r>
      <w:r w:rsidRPr="00A90076">
        <w:rPr>
          <w:color w:val="000000"/>
          <w:bdr w:val="none" w:sz="0" w:space="0" w:color="auto" w:frame="1"/>
        </w:rPr>
        <w:t xml:space="preserve"> следует говорить о том, что </w:t>
      </w:r>
      <w:r w:rsidR="00C430F5" w:rsidRPr="00A90076">
        <w:rPr>
          <w:color w:val="000000"/>
          <w:bdr w:val="none" w:sz="0" w:space="0" w:color="auto" w:frame="1"/>
        </w:rPr>
        <w:t>молодые педагоги</w:t>
      </w:r>
      <w:r w:rsidRPr="00A90076">
        <w:rPr>
          <w:color w:val="000000"/>
          <w:bdr w:val="none" w:sz="0" w:space="0" w:color="auto" w:frame="1"/>
        </w:rPr>
        <w:t xml:space="preserve"> делают, а не о том, что </w:t>
      </w:r>
      <w:r w:rsidR="00C430F5" w:rsidRPr="00A90076">
        <w:rPr>
          <w:color w:val="000000"/>
          <w:bdr w:val="none" w:sz="0" w:space="0" w:color="auto" w:frame="1"/>
        </w:rPr>
        <w:t>они</w:t>
      </w:r>
      <w:r w:rsidRPr="00A90076">
        <w:rPr>
          <w:color w:val="000000"/>
          <w:bdr w:val="none" w:sz="0" w:space="0" w:color="auto" w:frame="1"/>
        </w:rPr>
        <w:t xml:space="preserve"> о них дума</w:t>
      </w:r>
      <w:r w:rsidR="00C430F5" w:rsidRPr="00A90076">
        <w:rPr>
          <w:color w:val="000000"/>
          <w:bdr w:val="none" w:sz="0" w:space="0" w:color="auto" w:frame="1"/>
        </w:rPr>
        <w:t>ют</w:t>
      </w:r>
      <w:r w:rsidRPr="00A90076">
        <w:rPr>
          <w:color w:val="000000"/>
          <w:bdr w:val="none" w:sz="0" w:space="0" w:color="auto" w:frame="1"/>
        </w:rPr>
        <w:t xml:space="preserve">. </w:t>
      </w:r>
      <w:r w:rsidR="008A2521" w:rsidRPr="00A90076">
        <w:rPr>
          <w:color w:val="000000"/>
          <w:bdr w:val="none" w:sz="0" w:space="0" w:color="auto" w:frame="1"/>
        </w:rPr>
        <w:t>Н</w:t>
      </w:r>
      <w:r w:rsidRPr="00A90076">
        <w:rPr>
          <w:color w:val="000000"/>
          <w:bdr w:val="none" w:sz="0" w:space="0" w:color="auto" w:frame="1"/>
        </w:rPr>
        <w:t xml:space="preserve">аличие </w:t>
      </w:r>
      <w:r w:rsidR="008A2521" w:rsidRPr="00A90076">
        <w:rPr>
          <w:color w:val="000000"/>
          <w:bdr w:val="none" w:sz="0" w:space="0" w:color="auto" w:frame="1"/>
        </w:rPr>
        <w:t>оценочного суждения</w:t>
      </w:r>
      <w:r w:rsidRPr="00A90076">
        <w:rPr>
          <w:color w:val="000000"/>
          <w:bdr w:val="none" w:sz="0" w:space="0" w:color="auto" w:frame="1"/>
        </w:rPr>
        <w:t xml:space="preserve"> в высказывании вызывает сопротивление сказанному. </w:t>
      </w:r>
      <w:r w:rsidR="00C430F5" w:rsidRPr="00A90076">
        <w:rPr>
          <w:color w:val="000000"/>
          <w:bdr w:val="none" w:sz="0" w:space="0" w:color="auto" w:frame="1"/>
        </w:rPr>
        <w:lastRenderedPageBreak/>
        <w:t>Наставникам</w:t>
      </w:r>
      <w:r w:rsidRPr="00A90076">
        <w:rPr>
          <w:color w:val="000000"/>
          <w:bdr w:val="none" w:sz="0" w:space="0" w:color="auto" w:frame="1"/>
        </w:rPr>
        <w:t xml:space="preserve"> нужно включить </w:t>
      </w:r>
      <w:r w:rsidR="00C430F5" w:rsidRPr="00A90076">
        <w:rPr>
          <w:color w:val="000000"/>
          <w:bdr w:val="none" w:sz="0" w:space="0" w:color="auto" w:frame="1"/>
        </w:rPr>
        <w:t>молодого педагога</w:t>
      </w:r>
      <w:r w:rsidRPr="00A90076">
        <w:rPr>
          <w:color w:val="000000"/>
          <w:bdr w:val="none" w:sz="0" w:space="0" w:color="auto" w:frame="1"/>
        </w:rPr>
        <w:t xml:space="preserve"> в </w:t>
      </w:r>
      <w:r w:rsidR="008A2521" w:rsidRPr="00A90076">
        <w:rPr>
          <w:color w:val="000000"/>
          <w:bdr w:val="none" w:sz="0" w:space="0" w:color="auto" w:frame="1"/>
        </w:rPr>
        <w:t xml:space="preserve">образовательный </w:t>
      </w:r>
      <w:r w:rsidRPr="00A90076">
        <w:rPr>
          <w:color w:val="000000"/>
          <w:bdr w:val="none" w:sz="0" w:space="0" w:color="auto" w:frame="1"/>
        </w:rPr>
        <w:t>процесс, а не выключить его критикой.</w:t>
      </w:r>
    </w:p>
    <w:p w:rsidR="002C174E" w:rsidRPr="00A90076" w:rsidRDefault="002C174E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4.</w:t>
      </w:r>
      <w:r w:rsidRPr="00A90076">
        <w:rPr>
          <w:i/>
          <w:iCs/>
          <w:color w:val="000000"/>
          <w:bdr w:val="none" w:sz="0" w:space="0" w:color="auto" w:frame="1"/>
        </w:rPr>
        <w:t> Своевременность</w:t>
      </w:r>
      <w:r w:rsidR="00A9689E">
        <w:rPr>
          <w:i/>
          <w:iCs/>
          <w:color w:val="000000"/>
          <w:bdr w:val="none" w:sz="0" w:space="0" w:color="auto" w:frame="1"/>
        </w:rPr>
        <w:t>.</w:t>
      </w:r>
    </w:p>
    <w:p w:rsidR="00336783" w:rsidRPr="00A90076" w:rsidRDefault="008A2521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Обратная связь должна быть произведена вовремя, как говорится,</w:t>
      </w:r>
      <w:r w:rsidR="00C430F5" w:rsidRPr="00A90076">
        <w:rPr>
          <w:color w:val="000000"/>
          <w:bdr w:val="none" w:sz="0" w:space="0" w:color="auto" w:frame="1"/>
        </w:rPr>
        <w:t xml:space="preserve"> </w:t>
      </w:r>
      <w:r w:rsidR="002C174E" w:rsidRPr="00A90076">
        <w:rPr>
          <w:color w:val="000000"/>
          <w:bdr w:val="none" w:sz="0" w:space="0" w:color="auto" w:frame="1"/>
        </w:rPr>
        <w:t>«</w:t>
      </w:r>
      <w:r w:rsidR="00C430F5" w:rsidRPr="00A90076">
        <w:rPr>
          <w:color w:val="000000"/>
          <w:bdr w:val="none" w:sz="0" w:space="0" w:color="auto" w:frame="1"/>
        </w:rPr>
        <w:t>д</w:t>
      </w:r>
      <w:r w:rsidR="002C174E" w:rsidRPr="00A90076">
        <w:rPr>
          <w:color w:val="000000"/>
          <w:bdr w:val="none" w:sz="0" w:space="0" w:color="auto" w:frame="1"/>
        </w:rPr>
        <w:t xml:space="preserve">орога ложка к обеду». Принцип положительного подкрепления </w:t>
      </w:r>
      <w:r w:rsidR="00C430F5" w:rsidRPr="00A90076">
        <w:rPr>
          <w:color w:val="000000"/>
          <w:bdr w:val="none" w:sz="0" w:space="0" w:color="auto" w:frame="1"/>
        </w:rPr>
        <w:t xml:space="preserve">– </w:t>
      </w:r>
      <w:r w:rsidR="002C174E" w:rsidRPr="00A90076">
        <w:rPr>
          <w:color w:val="000000"/>
          <w:bdr w:val="none" w:sz="0" w:space="0" w:color="auto" w:frame="1"/>
        </w:rPr>
        <w:t xml:space="preserve"> один из ключевых в обучении, и вовремя предоставить обратную связь </w:t>
      </w:r>
      <w:r w:rsidR="00C430F5" w:rsidRPr="00A90076">
        <w:rPr>
          <w:color w:val="000000"/>
          <w:bdr w:val="none" w:sz="0" w:space="0" w:color="auto" w:frame="1"/>
        </w:rPr>
        <w:t xml:space="preserve">– </w:t>
      </w:r>
      <w:r w:rsidR="002C174E" w:rsidRPr="00A90076">
        <w:rPr>
          <w:color w:val="000000"/>
          <w:bdr w:val="none" w:sz="0" w:space="0" w:color="auto" w:frame="1"/>
        </w:rPr>
        <w:t xml:space="preserve"> это лучшее, что может сделать наставник</w:t>
      </w:r>
      <w:r w:rsidR="00C430F5" w:rsidRPr="00A90076">
        <w:rPr>
          <w:color w:val="000000"/>
          <w:bdr w:val="none" w:sz="0" w:space="0" w:color="auto" w:frame="1"/>
        </w:rPr>
        <w:t xml:space="preserve">. </w:t>
      </w:r>
      <w:proofErr w:type="gramStart"/>
      <w:r w:rsidR="00A9689E">
        <w:rPr>
          <w:color w:val="000000"/>
          <w:bdr w:val="none" w:sz="0" w:space="0" w:color="auto" w:frame="1"/>
        </w:rPr>
        <w:t>Например</w:t>
      </w:r>
      <w:proofErr w:type="gramEnd"/>
      <w:r w:rsidR="002C174E" w:rsidRPr="00A90076">
        <w:rPr>
          <w:color w:val="000000"/>
          <w:bdr w:val="none" w:sz="0" w:space="0" w:color="auto" w:frame="1"/>
        </w:rPr>
        <w:t xml:space="preserve">: «Сегодня ты </w:t>
      </w:r>
      <w:r w:rsidRPr="00A90076">
        <w:rPr>
          <w:color w:val="000000"/>
          <w:bdr w:val="none" w:sz="0" w:space="0" w:color="auto" w:frame="1"/>
        </w:rPr>
        <w:t>провел отличное внеурочное мероприятие с детьми</w:t>
      </w:r>
      <w:r w:rsidR="002C174E" w:rsidRPr="00A90076">
        <w:rPr>
          <w:color w:val="000000"/>
          <w:bdr w:val="none" w:sz="0" w:space="0" w:color="auto" w:frame="1"/>
        </w:rPr>
        <w:t>». Хуже всего, когда наставник вспоминает</w:t>
      </w:r>
      <w:r w:rsidR="00C430F5" w:rsidRPr="00A90076">
        <w:rPr>
          <w:color w:val="000000"/>
          <w:bdr w:val="none" w:sz="0" w:space="0" w:color="auto" w:frame="1"/>
        </w:rPr>
        <w:t xml:space="preserve"> спустя</w:t>
      </w:r>
      <w:r w:rsidRPr="00A90076">
        <w:rPr>
          <w:color w:val="000000"/>
          <w:bdr w:val="none" w:sz="0" w:space="0" w:color="auto" w:frame="1"/>
        </w:rPr>
        <w:t xml:space="preserve"> какое-то время о том моменте в деятельности молодого педагога, который</w:t>
      </w:r>
      <w:r w:rsidR="002C174E" w:rsidRPr="00A90076">
        <w:rPr>
          <w:color w:val="000000"/>
          <w:bdr w:val="none" w:sz="0" w:space="0" w:color="auto" w:frame="1"/>
        </w:rPr>
        <w:t xml:space="preserve"> произвел на него впечатление</w:t>
      </w:r>
      <w:r w:rsidR="00C430F5" w:rsidRPr="00A90076">
        <w:rPr>
          <w:color w:val="000000"/>
          <w:bdr w:val="none" w:sz="0" w:space="0" w:color="auto" w:frame="1"/>
        </w:rPr>
        <w:t>.</w:t>
      </w:r>
      <w:r w:rsidRPr="00A90076">
        <w:rPr>
          <w:color w:val="000000"/>
          <w:bdr w:val="none" w:sz="0" w:space="0" w:color="auto" w:frame="1"/>
        </w:rPr>
        <w:t xml:space="preserve"> Это сразу нивелирует значимость похвалы.</w:t>
      </w:r>
    </w:p>
    <w:p w:rsidR="002C174E" w:rsidRPr="00A90076" w:rsidRDefault="002C174E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5. </w:t>
      </w:r>
      <w:r w:rsidRPr="00A90076">
        <w:rPr>
          <w:i/>
          <w:iCs/>
          <w:color w:val="000000"/>
          <w:bdr w:val="none" w:sz="0" w:space="0" w:color="auto" w:frame="1"/>
        </w:rPr>
        <w:t>Активность</w:t>
      </w:r>
    </w:p>
    <w:p w:rsidR="002C174E" w:rsidRPr="00A90076" w:rsidRDefault="002C174E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bdr w:val="none" w:sz="0" w:space="0" w:color="auto" w:frame="1"/>
        </w:rPr>
      </w:pPr>
      <w:r w:rsidRPr="00A90076">
        <w:rPr>
          <w:color w:val="000000"/>
          <w:bdr w:val="none" w:sz="0" w:space="0" w:color="auto" w:frame="1"/>
        </w:rPr>
        <w:t xml:space="preserve">Лучше всего человек обучается, когда сам отвечает на поставленные вопросы. </w:t>
      </w:r>
      <w:r w:rsidR="00C430F5" w:rsidRPr="00A90076">
        <w:rPr>
          <w:color w:val="000000"/>
          <w:bdr w:val="none" w:sz="0" w:space="0" w:color="auto" w:frame="1"/>
        </w:rPr>
        <w:t>Необходимо дать</w:t>
      </w:r>
      <w:r w:rsidRPr="00A90076">
        <w:rPr>
          <w:color w:val="000000"/>
          <w:bdr w:val="none" w:sz="0" w:space="0" w:color="auto" w:frame="1"/>
        </w:rPr>
        <w:t xml:space="preserve"> </w:t>
      </w:r>
      <w:r w:rsidR="00C430F5" w:rsidRPr="00A90076">
        <w:rPr>
          <w:color w:val="000000"/>
          <w:bdr w:val="none" w:sz="0" w:space="0" w:color="auto" w:frame="1"/>
        </w:rPr>
        <w:t>молодому педагогу</w:t>
      </w:r>
      <w:r w:rsidRPr="00A90076">
        <w:rPr>
          <w:color w:val="000000"/>
          <w:bdr w:val="none" w:sz="0" w:space="0" w:color="auto" w:frame="1"/>
        </w:rPr>
        <w:t xml:space="preserve"> шанс исправить ошибки самостоятельно: «Как ты думаешь, насколько </w:t>
      </w:r>
      <w:r w:rsidR="00336783" w:rsidRPr="00A90076">
        <w:rPr>
          <w:color w:val="000000"/>
          <w:bdr w:val="none" w:sz="0" w:space="0" w:color="auto" w:frame="1"/>
        </w:rPr>
        <w:t xml:space="preserve">качественно </w:t>
      </w:r>
      <w:r w:rsidRPr="00A90076">
        <w:rPr>
          <w:color w:val="000000"/>
          <w:bdr w:val="none" w:sz="0" w:space="0" w:color="auto" w:frame="1"/>
        </w:rPr>
        <w:t>ты сделал свою работу, на 100%? А что можно было бы здесь сделать по-другому? Есть какие-то варианты?»</w:t>
      </w:r>
      <w:r w:rsidR="008A2521" w:rsidRPr="00A90076">
        <w:rPr>
          <w:color w:val="000000"/>
          <w:bdr w:val="none" w:sz="0" w:space="0" w:color="auto" w:frame="1"/>
        </w:rPr>
        <w:t>.</w:t>
      </w:r>
    </w:p>
    <w:p w:rsidR="00336783" w:rsidRPr="00A90076" w:rsidRDefault="008A2521" w:rsidP="000D2736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Пустая похвала, равно как и излишняя безадресная критичность, не позволяют молодому специалисту понять, что именно он сделал хорошо или плохо. При отсутствии обратн</w:t>
      </w:r>
      <w:r w:rsidR="000D2736" w:rsidRPr="00A90076">
        <w:rPr>
          <w:color w:val="000000"/>
          <w:bdr w:val="none" w:sz="0" w:space="0" w:color="auto" w:frame="1"/>
        </w:rPr>
        <w:t>ой связи молодой педагог остается практически в неведении относительно того, как и в каком направлении ему двигаться дальше.</w:t>
      </w:r>
    </w:p>
    <w:p w:rsidR="002C174E" w:rsidRPr="00A90076" w:rsidRDefault="000D2736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>П</w:t>
      </w:r>
      <w:r w:rsidR="002C174E" w:rsidRPr="00A90076">
        <w:rPr>
          <w:color w:val="000000"/>
          <w:bdr w:val="none" w:sz="0" w:space="0" w:color="auto" w:frame="1"/>
        </w:rPr>
        <w:t>режде чем вы</w:t>
      </w:r>
      <w:r w:rsidRPr="00A90076">
        <w:rPr>
          <w:color w:val="000000"/>
          <w:bdr w:val="none" w:sz="0" w:space="0" w:color="auto" w:frame="1"/>
        </w:rPr>
        <w:t>рази</w:t>
      </w:r>
      <w:r w:rsidR="002C174E" w:rsidRPr="00A90076">
        <w:rPr>
          <w:color w:val="000000"/>
          <w:bdr w:val="none" w:sz="0" w:space="0" w:color="auto" w:frame="1"/>
        </w:rPr>
        <w:t xml:space="preserve">ть свое отношение к результатам деятельности </w:t>
      </w:r>
      <w:r w:rsidR="00BD5D1C" w:rsidRPr="00A90076">
        <w:rPr>
          <w:color w:val="000000"/>
          <w:bdr w:val="none" w:sz="0" w:space="0" w:color="auto" w:frame="1"/>
        </w:rPr>
        <w:t>молодого педагога</w:t>
      </w:r>
      <w:r w:rsidR="002C174E" w:rsidRPr="00A90076">
        <w:rPr>
          <w:color w:val="000000"/>
          <w:bdr w:val="none" w:sz="0" w:space="0" w:color="auto" w:frame="1"/>
        </w:rPr>
        <w:t xml:space="preserve">, </w:t>
      </w:r>
      <w:r w:rsidR="00BD5D1C" w:rsidRPr="00A90076">
        <w:rPr>
          <w:color w:val="000000"/>
          <w:bdr w:val="none" w:sz="0" w:space="0" w:color="auto" w:frame="1"/>
        </w:rPr>
        <w:t xml:space="preserve">наставнику необходимо </w:t>
      </w:r>
      <w:r w:rsidRPr="00A90076">
        <w:rPr>
          <w:color w:val="000000"/>
          <w:bdr w:val="none" w:sz="0" w:space="0" w:color="auto" w:frame="1"/>
        </w:rPr>
        <w:t xml:space="preserve">обратиться к </w:t>
      </w:r>
      <w:r w:rsidR="002C174E" w:rsidRPr="00A90076">
        <w:rPr>
          <w:color w:val="000000"/>
          <w:bdr w:val="none" w:sz="0" w:space="0" w:color="auto" w:frame="1"/>
        </w:rPr>
        <w:t>принцип</w:t>
      </w:r>
      <w:r w:rsidRPr="00A90076">
        <w:rPr>
          <w:color w:val="000000"/>
          <w:bdr w:val="none" w:sz="0" w:space="0" w:color="auto" w:frame="1"/>
        </w:rPr>
        <w:t>ам</w:t>
      </w:r>
      <w:r w:rsidR="002C174E" w:rsidRPr="00A90076">
        <w:rPr>
          <w:color w:val="000000"/>
          <w:bdr w:val="none" w:sz="0" w:space="0" w:color="auto" w:frame="1"/>
        </w:rPr>
        <w:t xml:space="preserve"> обратной связи. </w:t>
      </w:r>
      <w:r w:rsidRPr="00A90076">
        <w:rPr>
          <w:color w:val="000000"/>
          <w:bdr w:val="none" w:sz="0" w:space="0" w:color="auto" w:frame="1"/>
        </w:rPr>
        <w:t>Только к</w:t>
      </w:r>
      <w:r w:rsidR="002C174E" w:rsidRPr="00A90076">
        <w:rPr>
          <w:color w:val="000000"/>
          <w:bdr w:val="none" w:sz="0" w:space="0" w:color="auto" w:frame="1"/>
        </w:rPr>
        <w:t xml:space="preserve">ритикуя, мы </w:t>
      </w:r>
      <w:r w:rsidRPr="00A90076">
        <w:rPr>
          <w:color w:val="000000"/>
          <w:bdr w:val="none" w:sz="0" w:space="0" w:color="auto" w:frame="1"/>
        </w:rPr>
        <w:t xml:space="preserve">тем самым </w:t>
      </w:r>
      <w:r w:rsidR="002C174E" w:rsidRPr="00A90076">
        <w:rPr>
          <w:color w:val="000000"/>
          <w:bdr w:val="none" w:sz="0" w:space="0" w:color="auto" w:frame="1"/>
        </w:rPr>
        <w:t xml:space="preserve">заставляем </w:t>
      </w:r>
      <w:r w:rsidR="00BD5D1C" w:rsidRPr="00A90076">
        <w:rPr>
          <w:color w:val="000000"/>
          <w:bdr w:val="none" w:sz="0" w:space="0" w:color="auto" w:frame="1"/>
        </w:rPr>
        <w:t>молодого специалиста</w:t>
      </w:r>
      <w:r w:rsidR="002C174E" w:rsidRPr="00A90076">
        <w:rPr>
          <w:color w:val="000000"/>
          <w:bdr w:val="none" w:sz="0" w:space="0" w:color="auto" w:frame="1"/>
        </w:rPr>
        <w:t xml:space="preserve"> либо защищаться</w:t>
      </w:r>
      <w:r w:rsidRPr="00A90076">
        <w:rPr>
          <w:color w:val="000000"/>
          <w:bdr w:val="none" w:sz="0" w:space="0" w:color="auto" w:frame="1"/>
        </w:rPr>
        <w:t xml:space="preserve"> и</w:t>
      </w:r>
      <w:r w:rsidR="002C174E" w:rsidRPr="00A90076">
        <w:rPr>
          <w:color w:val="000000"/>
          <w:bdr w:val="none" w:sz="0" w:space="0" w:color="auto" w:frame="1"/>
        </w:rPr>
        <w:t xml:space="preserve"> проявл</w:t>
      </w:r>
      <w:r w:rsidRPr="00A90076">
        <w:rPr>
          <w:color w:val="000000"/>
          <w:bdr w:val="none" w:sz="0" w:space="0" w:color="auto" w:frame="1"/>
        </w:rPr>
        <w:t>ять</w:t>
      </w:r>
      <w:r w:rsidR="002C174E" w:rsidRPr="00A90076">
        <w:rPr>
          <w:color w:val="000000"/>
          <w:bdr w:val="none" w:sz="0" w:space="0" w:color="auto" w:frame="1"/>
        </w:rPr>
        <w:t xml:space="preserve"> агрессию, либо </w:t>
      </w:r>
      <w:r w:rsidRPr="00A90076">
        <w:rPr>
          <w:color w:val="000000"/>
          <w:bdr w:val="none" w:sz="0" w:space="0" w:color="auto" w:frame="1"/>
        </w:rPr>
        <w:t>искать оправдания, выстраивать барьеры психологической зашиты</w:t>
      </w:r>
      <w:r w:rsidR="002C174E" w:rsidRPr="00A90076">
        <w:rPr>
          <w:color w:val="000000"/>
          <w:bdr w:val="none" w:sz="0" w:space="0" w:color="auto" w:frame="1"/>
        </w:rPr>
        <w:t>, либо испытывать чувство вины</w:t>
      </w:r>
      <w:r w:rsidRPr="00A90076">
        <w:rPr>
          <w:color w:val="000000"/>
          <w:bdr w:val="none" w:sz="0" w:space="0" w:color="auto" w:frame="1"/>
        </w:rPr>
        <w:t>, или, что еще хуже, унижения</w:t>
      </w:r>
      <w:r w:rsidR="002C174E" w:rsidRPr="00A90076">
        <w:rPr>
          <w:color w:val="000000"/>
          <w:bdr w:val="none" w:sz="0" w:space="0" w:color="auto" w:frame="1"/>
        </w:rPr>
        <w:t xml:space="preserve">. Ни к каким конструктивным действиям </w:t>
      </w:r>
      <w:r w:rsidRPr="00A90076">
        <w:rPr>
          <w:color w:val="000000"/>
          <w:bdr w:val="none" w:sz="0" w:space="0" w:color="auto" w:frame="1"/>
        </w:rPr>
        <w:t xml:space="preserve">такая </w:t>
      </w:r>
      <w:r w:rsidR="002C174E" w:rsidRPr="00A90076">
        <w:rPr>
          <w:color w:val="000000"/>
          <w:bdr w:val="none" w:sz="0" w:space="0" w:color="auto" w:frame="1"/>
        </w:rPr>
        <w:t>критика не приводит.</w:t>
      </w:r>
    </w:p>
    <w:p w:rsidR="002C174E" w:rsidRPr="00A90076" w:rsidRDefault="002C174E" w:rsidP="00115E0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222222"/>
        </w:rPr>
      </w:pPr>
      <w:r w:rsidRPr="00A90076">
        <w:rPr>
          <w:color w:val="000000"/>
          <w:bdr w:val="none" w:sz="0" w:space="0" w:color="auto" w:frame="1"/>
        </w:rPr>
        <w:t xml:space="preserve">Принцип обратной связи </w:t>
      </w:r>
      <w:r w:rsidR="00BD5D1C" w:rsidRPr="00A90076">
        <w:rPr>
          <w:color w:val="000000"/>
          <w:bdr w:val="none" w:sz="0" w:space="0" w:color="auto" w:frame="1"/>
        </w:rPr>
        <w:t>–</w:t>
      </w:r>
      <w:r w:rsidRPr="00A90076">
        <w:rPr>
          <w:color w:val="000000"/>
          <w:bdr w:val="none" w:sz="0" w:space="0" w:color="auto" w:frame="1"/>
        </w:rPr>
        <w:t xml:space="preserve"> это универсальный инструмент развития. </w:t>
      </w:r>
      <w:r w:rsidR="000D2736" w:rsidRPr="00A90076">
        <w:rPr>
          <w:color w:val="000000"/>
          <w:bdr w:val="none" w:sz="0" w:space="0" w:color="auto" w:frame="1"/>
        </w:rPr>
        <w:t>Педагог-наставник,</w:t>
      </w:r>
      <w:r w:rsidRPr="00A90076">
        <w:rPr>
          <w:color w:val="000000"/>
          <w:bdr w:val="none" w:sz="0" w:space="0" w:color="auto" w:frame="1"/>
        </w:rPr>
        <w:t xml:space="preserve"> </w:t>
      </w:r>
      <w:r w:rsidR="000D2736" w:rsidRPr="00A90076">
        <w:rPr>
          <w:color w:val="000000"/>
          <w:bdr w:val="none" w:sz="0" w:space="0" w:color="auto" w:frame="1"/>
        </w:rPr>
        <w:t>безусловно, должен</w:t>
      </w:r>
      <w:r w:rsidRPr="00A90076">
        <w:rPr>
          <w:color w:val="000000"/>
          <w:bdr w:val="none" w:sz="0" w:space="0" w:color="auto" w:frame="1"/>
        </w:rPr>
        <w:t xml:space="preserve"> взять его на вооружение. Таким </w:t>
      </w:r>
      <w:r w:rsidR="00336783" w:rsidRPr="00A90076">
        <w:rPr>
          <w:color w:val="000000"/>
          <w:bdr w:val="none" w:sz="0" w:space="0" w:color="auto" w:frame="1"/>
        </w:rPr>
        <w:t xml:space="preserve">же </w:t>
      </w:r>
      <w:r w:rsidRPr="00A90076">
        <w:rPr>
          <w:color w:val="000000"/>
          <w:bdr w:val="none" w:sz="0" w:space="0" w:color="auto" w:frame="1"/>
        </w:rPr>
        <w:t>образом</w:t>
      </w:r>
      <w:r w:rsidR="000D2736" w:rsidRPr="00A90076">
        <w:rPr>
          <w:color w:val="000000"/>
          <w:bdr w:val="none" w:sz="0" w:space="0" w:color="auto" w:frame="1"/>
        </w:rPr>
        <w:t xml:space="preserve"> </w:t>
      </w:r>
      <w:r w:rsidRPr="00A90076">
        <w:rPr>
          <w:color w:val="000000"/>
          <w:bdr w:val="none" w:sz="0" w:space="0" w:color="auto" w:frame="1"/>
        </w:rPr>
        <w:t xml:space="preserve">можно давать обратную связь и наставнику. Все мы в </w:t>
      </w:r>
      <w:r w:rsidR="000D2736" w:rsidRPr="00A90076">
        <w:rPr>
          <w:color w:val="000000"/>
          <w:bdr w:val="none" w:sz="0" w:space="0" w:color="auto" w:frame="1"/>
        </w:rPr>
        <w:t>различных бытийных моментах</w:t>
      </w:r>
      <w:r w:rsidRPr="00A90076">
        <w:rPr>
          <w:color w:val="000000"/>
          <w:bdr w:val="none" w:sz="0" w:space="0" w:color="auto" w:frame="1"/>
        </w:rPr>
        <w:t xml:space="preserve"> являемся наставниками друг для друга, и все вышеп</w:t>
      </w:r>
      <w:r w:rsidR="00336783" w:rsidRPr="00A90076">
        <w:rPr>
          <w:color w:val="000000"/>
          <w:bdr w:val="none" w:sz="0" w:space="0" w:color="auto" w:frame="1"/>
        </w:rPr>
        <w:t>е</w:t>
      </w:r>
      <w:r w:rsidRPr="00A90076">
        <w:rPr>
          <w:color w:val="000000"/>
          <w:bdr w:val="none" w:sz="0" w:space="0" w:color="auto" w:frame="1"/>
        </w:rPr>
        <w:t>речисленные приемы работают в любой ситуации обучения и развития.</w:t>
      </w:r>
    </w:p>
    <w:bookmarkEnd w:id="0"/>
    <w:p w:rsidR="00BD5D1C" w:rsidRPr="00A90076" w:rsidRDefault="00BD5D1C" w:rsidP="00115E0B">
      <w:pPr>
        <w:spacing w:line="360" w:lineRule="auto"/>
        <w:jc w:val="center"/>
        <w:rPr>
          <w:b/>
        </w:rPr>
      </w:pPr>
    </w:p>
    <w:p w:rsidR="00E34E49" w:rsidRPr="00A90076" w:rsidRDefault="00BD5D1C" w:rsidP="00115E0B">
      <w:pPr>
        <w:spacing w:line="360" w:lineRule="auto"/>
        <w:jc w:val="center"/>
        <w:rPr>
          <w:b/>
        </w:rPr>
      </w:pPr>
      <w:r w:rsidRPr="00A90076">
        <w:rPr>
          <w:b/>
        </w:rPr>
        <w:t>Использованная литература</w:t>
      </w:r>
      <w:r w:rsidR="00E34E49" w:rsidRPr="00A90076">
        <w:rPr>
          <w:b/>
        </w:rPr>
        <w:t>:</w:t>
      </w:r>
    </w:p>
    <w:p w:rsidR="00865649" w:rsidRPr="00A90076" w:rsidRDefault="00865649" w:rsidP="00A9689E">
      <w:pPr>
        <w:numPr>
          <w:ilvl w:val="0"/>
          <w:numId w:val="25"/>
        </w:numPr>
        <w:tabs>
          <w:tab w:val="left" w:pos="993"/>
        </w:tabs>
        <w:spacing w:line="360" w:lineRule="auto"/>
        <w:ind w:left="0" w:firstLine="709"/>
        <w:jc w:val="both"/>
      </w:pPr>
      <w:r w:rsidRPr="00A90076">
        <w:rPr>
          <w:bCs/>
        </w:rPr>
        <w:t>Змеев С.И.</w:t>
      </w:r>
      <w:r w:rsidRPr="00A90076">
        <w:t xml:space="preserve">Технология обучения взрослых: Учеб. пособие для студ. </w:t>
      </w:r>
      <w:proofErr w:type="spellStart"/>
      <w:r w:rsidRPr="00A90076">
        <w:t>высш</w:t>
      </w:r>
      <w:proofErr w:type="spellEnd"/>
      <w:r w:rsidRPr="00A90076">
        <w:t>. учеб. заведений. – М.: Издательский центр «Академия», 2002.</w:t>
      </w:r>
    </w:p>
    <w:p w:rsidR="00865649" w:rsidRPr="00A90076" w:rsidRDefault="00865649" w:rsidP="00A9689E">
      <w:pPr>
        <w:numPr>
          <w:ilvl w:val="0"/>
          <w:numId w:val="25"/>
        </w:numPr>
        <w:tabs>
          <w:tab w:val="left" w:pos="993"/>
        </w:tabs>
        <w:spacing w:line="360" w:lineRule="auto"/>
        <w:ind w:left="0" w:firstLine="709"/>
        <w:jc w:val="both"/>
      </w:pPr>
      <w:r w:rsidRPr="00A90076">
        <w:t xml:space="preserve">Колесникова И. А. Основы </w:t>
      </w:r>
      <w:proofErr w:type="spellStart"/>
      <w:r w:rsidRPr="00A90076">
        <w:t>андрагогики</w:t>
      </w:r>
      <w:proofErr w:type="spellEnd"/>
      <w:r w:rsidRPr="00A90076">
        <w:t>. — М.: Академия, 200</w:t>
      </w:r>
      <w:r w:rsidR="0069438F" w:rsidRPr="00A90076">
        <w:t>7</w:t>
      </w:r>
      <w:r w:rsidRPr="00A90076">
        <w:t>. — 320 с.</w:t>
      </w:r>
    </w:p>
    <w:p w:rsidR="00865649" w:rsidRPr="00A90076" w:rsidRDefault="00865649" w:rsidP="00A9689E">
      <w:pPr>
        <w:numPr>
          <w:ilvl w:val="0"/>
          <w:numId w:val="25"/>
        </w:numPr>
        <w:tabs>
          <w:tab w:val="left" w:pos="993"/>
        </w:tabs>
        <w:spacing w:line="360" w:lineRule="auto"/>
        <w:ind w:left="0" w:firstLine="709"/>
        <w:jc w:val="both"/>
      </w:pPr>
      <w:proofErr w:type="spellStart"/>
      <w:r w:rsidRPr="00A90076">
        <w:rPr>
          <w:bCs/>
        </w:rPr>
        <w:t>Кулюткин</w:t>
      </w:r>
      <w:proofErr w:type="spellEnd"/>
      <w:r w:rsidRPr="00A90076">
        <w:rPr>
          <w:bCs/>
        </w:rPr>
        <w:t xml:space="preserve"> Ю.Н</w:t>
      </w:r>
      <w:r w:rsidRPr="00A90076">
        <w:t xml:space="preserve">. Психология обучения взрослых. – М., </w:t>
      </w:r>
      <w:r w:rsidR="0069438F" w:rsidRPr="00A90076">
        <w:t>200</w:t>
      </w:r>
      <w:r w:rsidRPr="00A90076">
        <w:t>5</w:t>
      </w:r>
      <w:r w:rsidR="0069438F" w:rsidRPr="00A90076">
        <w:t>, 108 с</w:t>
      </w:r>
      <w:r w:rsidRPr="00A90076">
        <w:t>.</w:t>
      </w:r>
    </w:p>
    <w:p w:rsidR="00E60D13" w:rsidRPr="00A90076" w:rsidRDefault="00E60D13" w:rsidP="00A9689E">
      <w:pPr>
        <w:numPr>
          <w:ilvl w:val="0"/>
          <w:numId w:val="25"/>
        </w:numPr>
        <w:tabs>
          <w:tab w:val="left" w:pos="993"/>
        </w:tabs>
        <w:spacing w:line="360" w:lineRule="auto"/>
        <w:ind w:left="0" w:firstLine="709"/>
        <w:jc w:val="both"/>
      </w:pPr>
      <w:r w:rsidRPr="00A90076">
        <w:lastRenderedPageBreak/>
        <w:t xml:space="preserve">Марон А. Е. Практическая </w:t>
      </w:r>
      <w:proofErr w:type="spellStart"/>
      <w:r w:rsidRPr="00A90076">
        <w:t>андрагогика</w:t>
      </w:r>
      <w:proofErr w:type="spellEnd"/>
      <w:r w:rsidRPr="00A90076">
        <w:t xml:space="preserve">. Книга 5. Открытое образование взрослых: </w:t>
      </w:r>
      <w:proofErr w:type="spellStart"/>
      <w:r w:rsidRPr="00A90076">
        <w:t>моногр</w:t>
      </w:r>
      <w:proofErr w:type="spellEnd"/>
      <w:r w:rsidRPr="00A90076">
        <w:t>. —</w:t>
      </w:r>
      <w:r w:rsidR="00865649" w:rsidRPr="00A90076">
        <w:t xml:space="preserve"> СПб.: УРАО ИОВ, 2012. — 400 с.</w:t>
      </w:r>
    </w:p>
    <w:p w:rsidR="00865649" w:rsidRPr="00A90076" w:rsidRDefault="00865649" w:rsidP="00A9689E">
      <w:pPr>
        <w:numPr>
          <w:ilvl w:val="0"/>
          <w:numId w:val="25"/>
        </w:numPr>
        <w:tabs>
          <w:tab w:val="left" w:pos="993"/>
        </w:tabs>
        <w:spacing w:line="360" w:lineRule="auto"/>
        <w:ind w:left="0" w:firstLine="709"/>
        <w:jc w:val="both"/>
      </w:pPr>
      <w:r w:rsidRPr="00A90076">
        <w:t xml:space="preserve">Никулина Н. Ю., Зиновьева Т. А. Особенности профессионального обучения взрослых // Молодой ученый. — 2015. — №1. — С. 464-466. — URL https://moluch.ru/archive/81/14760/ </w:t>
      </w:r>
    </w:p>
    <w:p w:rsidR="00E60D13" w:rsidRPr="00A90076" w:rsidRDefault="00047B45" w:rsidP="00A9689E">
      <w:pPr>
        <w:numPr>
          <w:ilvl w:val="0"/>
          <w:numId w:val="25"/>
        </w:numPr>
        <w:tabs>
          <w:tab w:val="left" w:pos="993"/>
        </w:tabs>
        <w:spacing w:line="360" w:lineRule="auto"/>
        <w:ind w:left="0" w:firstLine="709"/>
        <w:jc w:val="both"/>
      </w:pPr>
      <w:hyperlink r:id="rId5" w:history="1">
        <w:r w:rsidR="00E60D13" w:rsidRPr="00A90076">
          <w:rPr>
            <w:rStyle w:val="a5"/>
          </w:rPr>
          <w:t>https://psy.wikireading.ru/98751</w:t>
        </w:r>
      </w:hyperlink>
    </w:p>
    <w:p w:rsidR="002C174E" w:rsidRPr="00A90076" w:rsidRDefault="00047B45" w:rsidP="00A9689E">
      <w:pPr>
        <w:numPr>
          <w:ilvl w:val="0"/>
          <w:numId w:val="25"/>
        </w:numPr>
        <w:tabs>
          <w:tab w:val="left" w:pos="993"/>
        </w:tabs>
        <w:spacing w:line="360" w:lineRule="auto"/>
        <w:ind w:left="0" w:firstLine="709"/>
        <w:jc w:val="both"/>
      </w:pPr>
      <w:hyperlink r:id="rId6" w:history="1">
        <w:r w:rsidR="00BB2B58" w:rsidRPr="00A90076">
          <w:rPr>
            <w:rStyle w:val="a5"/>
          </w:rPr>
          <w:t>https://goal-life.com/page/goals/postanovka-celey-po-metodu-smart</w:t>
        </w:r>
      </w:hyperlink>
    </w:p>
    <w:p w:rsidR="00BB2B58" w:rsidRPr="00A90076" w:rsidRDefault="00047B45" w:rsidP="00A9689E">
      <w:pPr>
        <w:numPr>
          <w:ilvl w:val="0"/>
          <w:numId w:val="25"/>
        </w:numPr>
        <w:tabs>
          <w:tab w:val="left" w:pos="993"/>
        </w:tabs>
        <w:spacing w:line="360" w:lineRule="auto"/>
        <w:ind w:left="0" w:firstLine="709"/>
        <w:jc w:val="both"/>
      </w:pPr>
      <w:hyperlink r:id="rId7" w:history="1">
        <w:r w:rsidR="00BB2B58" w:rsidRPr="00A90076">
          <w:rPr>
            <w:rStyle w:val="a5"/>
          </w:rPr>
          <w:t>https://studfiles.net/preview/3994036/page:9/</w:t>
        </w:r>
      </w:hyperlink>
    </w:p>
    <w:p w:rsidR="00BB2B58" w:rsidRPr="00A90076" w:rsidRDefault="00047B45" w:rsidP="00A9689E">
      <w:pPr>
        <w:numPr>
          <w:ilvl w:val="0"/>
          <w:numId w:val="25"/>
        </w:numPr>
        <w:tabs>
          <w:tab w:val="left" w:pos="993"/>
        </w:tabs>
        <w:spacing w:line="360" w:lineRule="auto"/>
        <w:ind w:left="0" w:firstLine="709"/>
        <w:jc w:val="both"/>
      </w:pPr>
      <w:hyperlink r:id="rId8" w:history="1">
        <w:r w:rsidR="00F43E8F" w:rsidRPr="00A90076">
          <w:rPr>
            <w:rStyle w:val="a5"/>
          </w:rPr>
          <w:t>http://www.treninginsk.ru/9-stati/87-obratnaya-svyaz-kak-instrument-upravleniya.html</w:t>
        </w:r>
      </w:hyperlink>
    </w:p>
    <w:p w:rsidR="00F43E8F" w:rsidRPr="00A90076" w:rsidRDefault="00F43E8F" w:rsidP="00A9689E">
      <w:pPr>
        <w:tabs>
          <w:tab w:val="left" w:pos="993"/>
        </w:tabs>
        <w:spacing w:line="360" w:lineRule="auto"/>
        <w:ind w:firstLine="709"/>
        <w:jc w:val="both"/>
      </w:pPr>
    </w:p>
    <w:p w:rsidR="00F43E8F" w:rsidRPr="00A90076" w:rsidRDefault="00F43E8F" w:rsidP="00A9689E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b/>
          <w:i/>
        </w:rPr>
      </w:pPr>
    </w:p>
    <w:sectPr w:rsidR="00F43E8F" w:rsidRPr="00A90076" w:rsidSect="00A9007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86757"/>
    <w:multiLevelType w:val="multilevel"/>
    <w:tmpl w:val="8FF40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FF5DF6"/>
    <w:multiLevelType w:val="multilevel"/>
    <w:tmpl w:val="FE689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953834"/>
    <w:multiLevelType w:val="multilevel"/>
    <w:tmpl w:val="E79CE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29293F"/>
    <w:multiLevelType w:val="multilevel"/>
    <w:tmpl w:val="46D4B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F56A20"/>
    <w:multiLevelType w:val="multilevel"/>
    <w:tmpl w:val="57ACF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AA61FD"/>
    <w:multiLevelType w:val="multilevel"/>
    <w:tmpl w:val="C07CD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23593A"/>
    <w:multiLevelType w:val="hybridMultilevel"/>
    <w:tmpl w:val="868E84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90D2C"/>
    <w:multiLevelType w:val="multilevel"/>
    <w:tmpl w:val="E2A0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C96549"/>
    <w:multiLevelType w:val="multilevel"/>
    <w:tmpl w:val="B91E2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F22878"/>
    <w:multiLevelType w:val="multilevel"/>
    <w:tmpl w:val="63D07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BB6E89"/>
    <w:multiLevelType w:val="multilevel"/>
    <w:tmpl w:val="9A22B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726C12"/>
    <w:multiLevelType w:val="hybridMultilevel"/>
    <w:tmpl w:val="29EA83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9671737"/>
    <w:multiLevelType w:val="multilevel"/>
    <w:tmpl w:val="8FA07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FF445E"/>
    <w:multiLevelType w:val="multilevel"/>
    <w:tmpl w:val="3A58A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E1123B"/>
    <w:multiLevelType w:val="multilevel"/>
    <w:tmpl w:val="4C060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F113A4"/>
    <w:multiLevelType w:val="hybridMultilevel"/>
    <w:tmpl w:val="6A20E3B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3493C92"/>
    <w:multiLevelType w:val="multilevel"/>
    <w:tmpl w:val="F6245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796DF0"/>
    <w:multiLevelType w:val="multilevel"/>
    <w:tmpl w:val="D362F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866A46"/>
    <w:multiLevelType w:val="multilevel"/>
    <w:tmpl w:val="B5843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8135DCC"/>
    <w:multiLevelType w:val="multilevel"/>
    <w:tmpl w:val="25BE5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5E2AD8"/>
    <w:multiLevelType w:val="hybridMultilevel"/>
    <w:tmpl w:val="BDDC52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314F88"/>
    <w:multiLevelType w:val="multilevel"/>
    <w:tmpl w:val="C6600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5F13E2"/>
    <w:multiLevelType w:val="multilevel"/>
    <w:tmpl w:val="FAAC4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3A7147"/>
    <w:multiLevelType w:val="hybridMultilevel"/>
    <w:tmpl w:val="6E5C5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D237840"/>
    <w:multiLevelType w:val="multilevel"/>
    <w:tmpl w:val="099E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2"/>
  </w:num>
  <w:num w:numId="3">
    <w:abstractNumId w:val="5"/>
  </w:num>
  <w:num w:numId="4">
    <w:abstractNumId w:val="9"/>
  </w:num>
  <w:num w:numId="5">
    <w:abstractNumId w:val="13"/>
  </w:num>
  <w:num w:numId="6">
    <w:abstractNumId w:val="17"/>
  </w:num>
  <w:num w:numId="7">
    <w:abstractNumId w:val="19"/>
  </w:num>
  <w:num w:numId="8">
    <w:abstractNumId w:val="8"/>
  </w:num>
  <w:num w:numId="9">
    <w:abstractNumId w:val="21"/>
  </w:num>
  <w:num w:numId="10">
    <w:abstractNumId w:val="14"/>
  </w:num>
  <w:num w:numId="11">
    <w:abstractNumId w:val="10"/>
  </w:num>
  <w:num w:numId="12">
    <w:abstractNumId w:val="2"/>
  </w:num>
  <w:num w:numId="13">
    <w:abstractNumId w:val="24"/>
  </w:num>
  <w:num w:numId="14">
    <w:abstractNumId w:val="4"/>
  </w:num>
  <w:num w:numId="15">
    <w:abstractNumId w:val="16"/>
  </w:num>
  <w:num w:numId="16">
    <w:abstractNumId w:val="1"/>
  </w:num>
  <w:num w:numId="17">
    <w:abstractNumId w:val="7"/>
  </w:num>
  <w:num w:numId="18">
    <w:abstractNumId w:val="18"/>
  </w:num>
  <w:num w:numId="19">
    <w:abstractNumId w:val="22"/>
  </w:num>
  <w:num w:numId="20">
    <w:abstractNumId w:val="3"/>
  </w:num>
  <w:num w:numId="21">
    <w:abstractNumId w:val="15"/>
  </w:num>
  <w:num w:numId="22">
    <w:abstractNumId w:val="20"/>
  </w:num>
  <w:num w:numId="23">
    <w:abstractNumId w:val="6"/>
  </w:num>
  <w:num w:numId="24">
    <w:abstractNumId w:val="11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174E"/>
    <w:rsid w:val="00047B45"/>
    <w:rsid w:val="000918B7"/>
    <w:rsid w:val="000923CE"/>
    <w:rsid w:val="000D09FB"/>
    <w:rsid w:val="000D2736"/>
    <w:rsid w:val="00115E0B"/>
    <w:rsid w:val="00120652"/>
    <w:rsid w:val="00130239"/>
    <w:rsid w:val="001B036F"/>
    <w:rsid w:val="001D5173"/>
    <w:rsid w:val="00233135"/>
    <w:rsid w:val="0027114A"/>
    <w:rsid w:val="0027130A"/>
    <w:rsid w:val="002C174E"/>
    <w:rsid w:val="003009F1"/>
    <w:rsid w:val="00336783"/>
    <w:rsid w:val="003C557E"/>
    <w:rsid w:val="00484A06"/>
    <w:rsid w:val="004E072D"/>
    <w:rsid w:val="00515020"/>
    <w:rsid w:val="005C76E2"/>
    <w:rsid w:val="005F3FEC"/>
    <w:rsid w:val="00660F08"/>
    <w:rsid w:val="00667DD1"/>
    <w:rsid w:val="006871F2"/>
    <w:rsid w:val="0069438F"/>
    <w:rsid w:val="006C32A0"/>
    <w:rsid w:val="007C596D"/>
    <w:rsid w:val="007F41D4"/>
    <w:rsid w:val="00800D61"/>
    <w:rsid w:val="00865649"/>
    <w:rsid w:val="008A2521"/>
    <w:rsid w:val="008E3B65"/>
    <w:rsid w:val="009869AA"/>
    <w:rsid w:val="009E6558"/>
    <w:rsid w:val="00A5471C"/>
    <w:rsid w:val="00A90076"/>
    <w:rsid w:val="00A9689E"/>
    <w:rsid w:val="00AB0498"/>
    <w:rsid w:val="00AB2333"/>
    <w:rsid w:val="00AE021B"/>
    <w:rsid w:val="00AE3B5F"/>
    <w:rsid w:val="00B94593"/>
    <w:rsid w:val="00BB2B58"/>
    <w:rsid w:val="00BD5D1C"/>
    <w:rsid w:val="00C161C8"/>
    <w:rsid w:val="00C267B9"/>
    <w:rsid w:val="00C430F5"/>
    <w:rsid w:val="00CA4C92"/>
    <w:rsid w:val="00D9187E"/>
    <w:rsid w:val="00DE1B1A"/>
    <w:rsid w:val="00E34E49"/>
    <w:rsid w:val="00E60D13"/>
    <w:rsid w:val="00EC6743"/>
    <w:rsid w:val="00F43E8F"/>
    <w:rsid w:val="00FE0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517DD8"/>
  <w15:docId w15:val="{853B4123-47E4-4976-9461-FB3927A0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6558"/>
    <w:rPr>
      <w:sz w:val="24"/>
      <w:szCs w:val="24"/>
    </w:rPr>
  </w:style>
  <w:style w:type="paragraph" w:styleId="1">
    <w:name w:val="heading 1"/>
    <w:basedOn w:val="a"/>
    <w:qFormat/>
    <w:rsid w:val="002C174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C174E"/>
    <w:pPr>
      <w:spacing w:before="100" w:beforeAutospacing="1" w:after="100" w:afterAutospacing="1"/>
    </w:pPr>
  </w:style>
  <w:style w:type="character" w:styleId="a4">
    <w:name w:val="Strong"/>
    <w:qFormat/>
    <w:rsid w:val="002C174E"/>
    <w:rPr>
      <w:b/>
      <w:bCs/>
    </w:rPr>
  </w:style>
  <w:style w:type="character" w:styleId="a5">
    <w:name w:val="Hyperlink"/>
    <w:rsid w:val="002C17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66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3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7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10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5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eninginsk.ru/9-stati/87-obratnaya-svyaz-kak-instrument-upravleniy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tudfiles.net/preview/3994036/page: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al-life.com/page/goals/postanovka-celey-po-metodu-smart" TargetMode="External"/><Relationship Id="rId5" Type="http://schemas.openxmlformats.org/officeDocument/2006/relationships/hyperlink" Target="https://psy.wikireading.ru/9875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2559</Words>
  <Characters>14589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Пять главных приемов наставничества</vt:lpstr>
    </vt:vector>
  </TitlesOfParts>
  <Company/>
  <LinksUpToDate>false</LinksUpToDate>
  <CharactersWithSpaces>17114</CharactersWithSpaces>
  <SharedDoc>false</SharedDoc>
  <HLinks>
    <vt:vector size="30" baseType="variant">
      <vt:variant>
        <vt:i4>917614</vt:i4>
      </vt:variant>
      <vt:variant>
        <vt:i4>12</vt:i4>
      </vt:variant>
      <vt:variant>
        <vt:i4>0</vt:i4>
      </vt:variant>
      <vt:variant>
        <vt:i4>5</vt:i4>
      </vt:variant>
      <vt:variant>
        <vt:lpwstr>mailto:inkhas-nmc@yandex.ru</vt:lpwstr>
      </vt:variant>
      <vt:variant>
        <vt:lpwstr/>
      </vt:variant>
      <vt:variant>
        <vt:i4>8323127</vt:i4>
      </vt:variant>
      <vt:variant>
        <vt:i4>9</vt:i4>
      </vt:variant>
      <vt:variant>
        <vt:i4>0</vt:i4>
      </vt:variant>
      <vt:variant>
        <vt:i4>5</vt:i4>
      </vt:variant>
      <vt:variant>
        <vt:lpwstr>http://edu-frn.spb.ru/</vt:lpwstr>
      </vt:variant>
      <vt:variant>
        <vt:lpwstr/>
      </vt:variant>
      <vt:variant>
        <vt:i4>5898268</vt:i4>
      </vt:variant>
      <vt:variant>
        <vt:i4>6</vt:i4>
      </vt:variant>
      <vt:variant>
        <vt:i4>0</vt:i4>
      </vt:variant>
      <vt:variant>
        <vt:i4>5</vt:i4>
      </vt:variant>
      <vt:variant>
        <vt:lpwstr>http://www.treninginsk.ru/9-stati/87-obratnaya-svyaz-kak-instrument-upravleniya.html</vt:lpwstr>
      </vt:variant>
      <vt:variant>
        <vt:lpwstr/>
      </vt:variant>
      <vt:variant>
        <vt:i4>720911</vt:i4>
      </vt:variant>
      <vt:variant>
        <vt:i4>3</vt:i4>
      </vt:variant>
      <vt:variant>
        <vt:i4>0</vt:i4>
      </vt:variant>
      <vt:variant>
        <vt:i4>5</vt:i4>
      </vt:variant>
      <vt:variant>
        <vt:lpwstr>https://studfiles.net/preview/3994036/page:9/</vt:lpwstr>
      </vt:variant>
      <vt:variant>
        <vt:lpwstr/>
      </vt:variant>
      <vt:variant>
        <vt:i4>4259929</vt:i4>
      </vt:variant>
      <vt:variant>
        <vt:i4>0</vt:i4>
      </vt:variant>
      <vt:variant>
        <vt:i4>0</vt:i4>
      </vt:variant>
      <vt:variant>
        <vt:i4>5</vt:i4>
      </vt:variant>
      <vt:variant>
        <vt:lpwstr>https://goal-life.com/page/goals/postanovka-celey-po-metodu-smart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Пять главных приемов наставничества</dc:title>
  <dc:subject/>
  <dc:creator>Инна Евгеньевна</dc:creator>
  <cp:keywords/>
  <dc:description/>
  <cp:lastModifiedBy>user</cp:lastModifiedBy>
  <cp:revision>10</cp:revision>
  <dcterms:created xsi:type="dcterms:W3CDTF">2018-06-04T18:04:00Z</dcterms:created>
  <dcterms:modified xsi:type="dcterms:W3CDTF">2020-06-01T08:12:00Z</dcterms:modified>
</cp:coreProperties>
</file>