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D6" w:rsidRPr="00866B98" w:rsidRDefault="00711D3C" w:rsidP="002047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B98">
        <w:rPr>
          <w:rFonts w:ascii="Times New Roman" w:hAnsi="Times New Roman" w:cs="Times New Roman"/>
          <w:sz w:val="24"/>
          <w:szCs w:val="24"/>
        </w:rPr>
        <w:t>Викторова Виктория Викторовна</w:t>
      </w:r>
    </w:p>
    <w:p w:rsidR="00711D3C" w:rsidRPr="00866B98" w:rsidRDefault="00711D3C" w:rsidP="002047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B98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2047D6" w:rsidRPr="00866B98">
        <w:rPr>
          <w:rFonts w:ascii="Times New Roman" w:hAnsi="Times New Roman" w:cs="Times New Roman"/>
          <w:sz w:val="24"/>
          <w:szCs w:val="24"/>
        </w:rPr>
        <w:t>, высшая квалификационная категория</w:t>
      </w:r>
    </w:p>
    <w:p w:rsidR="002047D6" w:rsidRPr="00866B98" w:rsidRDefault="00711D3C" w:rsidP="002047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B98">
        <w:rPr>
          <w:rFonts w:ascii="Times New Roman" w:hAnsi="Times New Roman" w:cs="Times New Roman"/>
          <w:sz w:val="24"/>
          <w:szCs w:val="24"/>
        </w:rPr>
        <w:t>Федорова Екатерина Валентиновна</w:t>
      </w:r>
    </w:p>
    <w:p w:rsidR="002047D6" w:rsidRPr="00866B98" w:rsidRDefault="002047D6" w:rsidP="002047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B98">
        <w:rPr>
          <w:rFonts w:ascii="Times New Roman" w:hAnsi="Times New Roman" w:cs="Times New Roman"/>
          <w:sz w:val="24"/>
          <w:szCs w:val="24"/>
        </w:rPr>
        <w:t>в</w:t>
      </w:r>
      <w:r w:rsidR="00711D3C" w:rsidRPr="00866B98">
        <w:rPr>
          <w:rFonts w:ascii="Times New Roman" w:hAnsi="Times New Roman" w:cs="Times New Roman"/>
          <w:sz w:val="24"/>
          <w:szCs w:val="24"/>
        </w:rPr>
        <w:t>оспитатель</w:t>
      </w:r>
      <w:r w:rsidRPr="00866B98">
        <w:rPr>
          <w:rFonts w:ascii="Times New Roman" w:hAnsi="Times New Roman" w:cs="Times New Roman"/>
          <w:sz w:val="24"/>
          <w:szCs w:val="24"/>
        </w:rPr>
        <w:t>, высшая квалификационная категория</w:t>
      </w:r>
    </w:p>
    <w:p w:rsidR="002047D6" w:rsidRPr="00070D29" w:rsidRDefault="002047D6" w:rsidP="00070D2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6B98">
        <w:rPr>
          <w:rFonts w:ascii="Times New Roman" w:hAnsi="Times New Roman" w:cs="Times New Roman"/>
          <w:sz w:val="24"/>
          <w:szCs w:val="24"/>
        </w:rPr>
        <w:t>Государственное бюджетное дошкольное</w:t>
      </w:r>
      <w:r w:rsidRPr="002047D6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детский сад № 39</w:t>
      </w:r>
      <w:r w:rsidRPr="002047D6">
        <w:rPr>
          <w:rFonts w:ascii="Times New Roman" w:hAnsi="Times New Roman" w:cs="Times New Roman"/>
          <w:color w:val="000000"/>
          <w:sz w:val="24"/>
          <w:szCs w:val="24"/>
        </w:rPr>
        <w:t xml:space="preserve"> компенсирующего вида Фрунзенского района </w:t>
      </w:r>
      <w:r w:rsidRPr="002047D6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711D3C" w:rsidRPr="002047D6" w:rsidRDefault="00711D3C" w:rsidP="00070D29">
      <w:pPr>
        <w:pStyle w:val="Default"/>
        <w:spacing w:line="360" w:lineRule="auto"/>
        <w:ind w:firstLine="709"/>
      </w:pPr>
    </w:p>
    <w:p w:rsidR="002047D6" w:rsidRPr="00070D29" w:rsidRDefault="002047D6" w:rsidP="00070D29">
      <w:pPr>
        <w:pStyle w:val="Default"/>
        <w:spacing w:line="360" w:lineRule="auto"/>
        <w:rPr>
          <w:b/>
          <w:sz w:val="28"/>
          <w:szCs w:val="28"/>
        </w:rPr>
      </w:pPr>
      <w:r w:rsidRPr="00070D29">
        <w:rPr>
          <w:rFonts w:eastAsia="Times New Roman"/>
          <w:b/>
          <w:sz w:val="28"/>
          <w:szCs w:val="28"/>
        </w:rPr>
        <w:t>«Мир песочных открытий»</w:t>
      </w:r>
    </w:p>
    <w:p w:rsidR="00C963D1" w:rsidRPr="00C963D1" w:rsidRDefault="00070D29" w:rsidP="00C963D1">
      <w:pPr>
        <w:pStyle w:val="Default"/>
        <w:spacing w:before="240" w:after="240" w:line="360" w:lineRule="auto"/>
        <w:ind w:left="680" w:right="680"/>
        <w:jc w:val="both"/>
        <w:rPr>
          <w:i/>
        </w:rPr>
      </w:pPr>
      <w:r w:rsidRPr="00C963D1">
        <w:rPr>
          <w:i/>
        </w:rPr>
        <w:t>Программа</w:t>
      </w:r>
      <w:r w:rsidR="00C963D1" w:rsidRPr="00C963D1">
        <w:rPr>
          <w:i/>
        </w:rPr>
        <w:t xml:space="preserve"> </w:t>
      </w:r>
      <w:r w:rsidR="00C963D1" w:rsidRPr="00C963D1">
        <w:rPr>
          <w:rFonts w:eastAsia="Times New Roman"/>
          <w:i/>
        </w:rPr>
        <w:t xml:space="preserve">«Мир песочных открытий» </w:t>
      </w:r>
      <w:r w:rsidR="00C963D1" w:rsidRPr="00C963D1">
        <w:rPr>
          <w:i/>
        </w:rPr>
        <w:t>направлена</w:t>
      </w:r>
      <w:r w:rsidRPr="00C963D1">
        <w:rPr>
          <w:i/>
        </w:rPr>
        <w:t xml:space="preserve"> на развитие коммуникативных навыков детей старшего дошкольного возраста посредством игр с кинетическим песком. </w:t>
      </w:r>
      <w:r w:rsidR="00C963D1" w:rsidRPr="00C963D1">
        <w:rPr>
          <w:bCs/>
          <w:i/>
        </w:rPr>
        <w:t xml:space="preserve">Программа адресована воспитателям, </w:t>
      </w:r>
      <w:r w:rsidR="00C963D1" w:rsidRPr="00C963D1">
        <w:rPr>
          <w:i/>
        </w:rPr>
        <w:t>педагогам и специалистам дошкольных образовательных учреждений, в том числе коррекционных.</w:t>
      </w:r>
    </w:p>
    <w:p w:rsidR="004F0F94" w:rsidRPr="00347273" w:rsidRDefault="00377F0F" w:rsidP="00347273">
      <w:pPr>
        <w:shd w:val="clear" w:color="auto" w:fill="FFFFFF"/>
        <w:tabs>
          <w:tab w:val="left" w:pos="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F0F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дошкольного образования побуждает педагогов </w:t>
      </w:r>
      <w:r w:rsidR="0054638A">
        <w:rPr>
          <w:rFonts w:ascii="Times New Roman" w:hAnsi="Times New Roman" w:cs="Times New Roman"/>
          <w:bCs/>
          <w:sz w:val="24"/>
          <w:szCs w:val="24"/>
        </w:rPr>
        <w:t>дошкольных образовательных организаций</w:t>
      </w:r>
      <w:r w:rsidRPr="00377F0F">
        <w:rPr>
          <w:rFonts w:ascii="Times New Roman" w:hAnsi="Times New Roman" w:cs="Times New Roman"/>
          <w:bCs/>
          <w:sz w:val="24"/>
          <w:szCs w:val="24"/>
        </w:rPr>
        <w:t xml:space="preserve"> к поиску инновационных, интересных методов и тех</w:t>
      </w:r>
      <w:r w:rsidR="00347273">
        <w:rPr>
          <w:rFonts w:ascii="Times New Roman" w:hAnsi="Times New Roman" w:cs="Times New Roman"/>
          <w:bCs/>
          <w:sz w:val="24"/>
          <w:szCs w:val="24"/>
        </w:rPr>
        <w:t xml:space="preserve">нологий в работе с детьми, обеспечивающих </w:t>
      </w:r>
      <w:r w:rsidRPr="00377F0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развития детей в соответствии с их</w:t>
      </w:r>
      <w:r w:rsidR="00347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возрастными и индивидуальными особенностями, склонностями, развитие способностей и творческого потенциала каждого </w:t>
      </w:r>
      <w:r w:rsidRPr="00377F0F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 как субъекта отношений с самим собой, другими детьми, взрослыми и миром.</w:t>
      </w:r>
    </w:p>
    <w:p w:rsidR="005849DE" w:rsidRPr="004F0F94" w:rsidRDefault="005849DE" w:rsidP="00AE4E91">
      <w:pPr>
        <w:shd w:val="clear" w:color="auto" w:fill="FFFFFF"/>
        <w:tabs>
          <w:tab w:val="left" w:pos="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Наше учреждение посещают дети с тяжелыми нарушениями речи.</w:t>
      </w:r>
      <w:r w:rsidR="004F0F94" w:rsidRPr="004F0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8E0">
        <w:rPr>
          <w:rFonts w:ascii="Times New Roman" w:hAnsi="Times New Roman" w:cs="Times New Roman"/>
          <w:color w:val="000000"/>
          <w:sz w:val="24"/>
          <w:szCs w:val="24"/>
        </w:rPr>
        <w:t>Речь – важнейшая психическая функция</w:t>
      </w:r>
      <w:r w:rsidR="004F0F94" w:rsidRPr="004F0F94">
        <w:rPr>
          <w:rFonts w:ascii="Times New Roman" w:hAnsi="Times New Roman" w:cs="Times New Roman"/>
          <w:color w:val="000000"/>
          <w:sz w:val="24"/>
          <w:szCs w:val="24"/>
        </w:rPr>
        <w:t>. От того, насколько развита, богата и правильна речь ребенка, зависит, может ли он легко, открыто и свободно высказывать свои мысли, познавать мир и полноценно общаться с окружающими детьми и взрослыми.</w:t>
      </w:r>
      <w:r w:rsidR="004F0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9DE">
        <w:rPr>
          <w:rFonts w:ascii="Times New Roman" w:hAnsi="Times New Roman" w:cs="Times New Roman"/>
          <w:color w:val="000000"/>
          <w:sz w:val="24"/>
          <w:szCs w:val="24"/>
        </w:rPr>
        <w:t>Нарушение речи в той или иной степени всегда отражается на поведении и деятельности ребенка. Дети, страдающие задержкой речевого развития, начиная осознавать недостатки своей речи, нередко становятся замкнутыми, молчаливыми, нерешительными</w:t>
      </w:r>
      <w:r w:rsidR="006378E0">
        <w:rPr>
          <w:rFonts w:ascii="Times New Roman" w:hAnsi="Times New Roman" w:cs="Times New Roman"/>
          <w:color w:val="000000"/>
          <w:sz w:val="24"/>
          <w:szCs w:val="24"/>
        </w:rPr>
        <w:t>. Особенно важно правильное, че</w:t>
      </w:r>
      <w:r w:rsidRPr="005849D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378E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849DE">
        <w:rPr>
          <w:rFonts w:ascii="Times New Roman" w:hAnsi="Times New Roman" w:cs="Times New Roman"/>
          <w:color w:val="000000"/>
          <w:sz w:val="24"/>
          <w:szCs w:val="24"/>
        </w:rPr>
        <w:t xml:space="preserve">ое произношение ребенком звуков и слов в период подготовки к школе, так как письменная речь формируется на основе устной, и </w:t>
      </w:r>
      <w:r w:rsidR="006378E0"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Pr="005849DE">
        <w:rPr>
          <w:rFonts w:ascii="Times New Roman" w:hAnsi="Times New Roman" w:cs="Times New Roman"/>
          <w:color w:val="000000"/>
          <w:sz w:val="24"/>
          <w:szCs w:val="24"/>
        </w:rPr>
        <w:t>нед</w:t>
      </w:r>
      <w:r w:rsidR="006378E0">
        <w:rPr>
          <w:rFonts w:ascii="Times New Roman" w:hAnsi="Times New Roman" w:cs="Times New Roman"/>
          <w:color w:val="000000"/>
          <w:sz w:val="24"/>
          <w:szCs w:val="24"/>
        </w:rPr>
        <w:t>остатки</w:t>
      </w:r>
      <w:r w:rsidRPr="005849DE">
        <w:rPr>
          <w:rFonts w:ascii="Times New Roman" w:hAnsi="Times New Roman" w:cs="Times New Roman"/>
          <w:color w:val="000000"/>
          <w:sz w:val="24"/>
          <w:szCs w:val="24"/>
        </w:rPr>
        <w:t xml:space="preserve"> могут привести к неуспеваемости в начальных классах.</w:t>
      </w:r>
      <w:r w:rsidR="004F0F94" w:rsidRPr="004F0F94">
        <w:rPr>
          <w:rFonts w:ascii="Arial" w:hAnsi="Arial" w:cs="Arial"/>
          <w:color w:val="000000"/>
        </w:rPr>
        <w:t xml:space="preserve"> </w:t>
      </w:r>
    </w:p>
    <w:p w:rsidR="00F619BD" w:rsidRPr="00E26790" w:rsidRDefault="00011DD5" w:rsidP="00AE4E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9DE">
        <w:rPr>
          <w:rFonts w:ascii="Times New Roman" w:hAnsi="Times New Roman" w:cs="Times New Roman"/>
          <w:color w:val="000000"/>
          <w:sz w:val="24"/>
          <w:szCs w:val="24"/>
        </w:rPr>
        <w:t>В работе по развитию речи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помощь традиционным методикам </w:t>
      </w:r>
      <w:r w:rsidR="005D3857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инновационные технологии</w:t>
      </w:r>
      <w:r w:rsidRPr="005849DE">
        <w:rPr>
          <w:rFonts w:ascii="Times New Roman" w:hAnsi="Times New Roman" w:cs="Times New Roman"/>
          <w:color w:val="000000"/>
          <w:sz w:val="24"/>
          <w:szCs w:val="24"/>
        </w:rPr>
        <w:t xml:space="preserve"> и формы педагогической деятельности.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Такой формой работы и являются игры с песком. </w:t>
      </w:r>
      <w:r w:rsidR="00D07FCE" w:rsidRPr="00377F0F">
        <w:rPr>
          <w:rFonts w:ascii="Times New Roman" w:hAnsi="Times New Roman" w:cs="Times New Roman"/>
          <w:bCs/>
          <w:sz w:val="24"/>
          <w:szCs w:val="24"/>
        </w:rPr>
        <w:t xml:space="preserve">На сегодняшний день игра с песком – очень </w:t>
      </w:r>
      <w:r w:rsidR="00D07FCE" w:rsidRPr="00377F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распространенная и доступная форма работы с детьми, которая </w:t>
      </w:r>
      <w:r w:rsidR="00D07FCE" w:rsidRPr="00377F0F">
        <w:rPr>
          <w:rFonts w:ascii="Times New Roman" w:hAnsi="Times New Roman" w:cs="Times New Roman"/>
          <w:sz w:val="24"/>
          <w:szCs w:val="24"/>
        </w:rPr>
        <w:t xml:space="preserve">обеспечивает больший воспитательный и образовательный эффект, </w:t>
      </w:r>
      <w:r w:rsidR="006378E0">
        <w:rPr>
          <w:rFonts w:ascii="Times New Roman" w:hAnsi="Times New Roman" w:cs="Times New Roman"/>
          <w:bCs/>
          <w:sz w:val="24"/>
          <w:szCs w:val="24"/>
        </w:rPr>
        <w:t>благотворно влияет</w:t>
      </w:r>
      <w:r w:rsidR="00D07FCE" w:rsidRPr="00377F0F">
        <w:rPr>
          <w:rFonts w:ascii="Times New Roman" w:hAnsi="Times New Roman" w:cs="Times New Roman"/>
          <w:bCs/>
          <w:sz w:val="24"/>
          <w:szCs w:val="24"/>
        </w:rPr>
        <w:t xml:space="preserve"> на развитие речи, </w:t>
      </w:r>
      <w:r w:rsidR="00D07FCE" w:rsidRPr="00E26790">
        <w:rPr>
          <w:rFonts w:ascii="Times New Roman" w:hAnsi="Times New Roman" w:cs="Times New Roman"/>
          <w:bCs/>
          <w:sz w:val="24"/>
          <w:szCs w:val="24"/>
        </w:rPr>
        <w:t>мышления, познавательных процессов, коммуникативных навыков и творческих способностей детей.</w:t>
      </w:r>
      <w:r w:rsidR="00E26790" w:rsidRPr="00E267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FCE" w:rsidRPr="00E26790">
        <w:rPr>
          <w:rFonts w:ascii="Times New Roman" w:hAnsi="Times New Roman" w:cs="Times New Roman"/>
          <w:bCs/>
          <w:sz w:val="24"/>
          <w:szCs w:val="24"/>
        </w:rPr>
        <w:t>Игры с песком –</w:t>
      </w:r>
      <w:r w:rsidR="00D07FCE" w:rsidRPr="00E26790">
        <w:rPr>
          <w:rFonts w:ascii="Times New Roman" w:eastAsia="+mn-ea" w:hAnsi="Times New Roman" w:cs="Times New Roman"/>
          <w:bCs/>
          <w:sz w:val="24"/>
          <w:szCs w:val="24"/>
        </w:rPr>
        <w:t xml:space="preserve"> одна из форм естественной деятельности ребенка. Именно поэтому нужно использоват</w:t>
      </w:r>
      <w:r w:rsidR="00D07FCE" w:rsidRPr="00E26790">
        <w:rPr>
          <w:rFonts w:ascii="Times New Roman" w:hAnsi="Times New Roman" w:cs="Times New Roman"/>
          <w:bCs/>
          <w:sz w:val="24"/>
          <w:szCs w:val="24"/>
        </w:rPr>
        <w:t>ь песок</w:t>
      </w:r>
      <w:r w:rsidR="00D07FCE" w:rsidRPr="00E26790">
        <w:rPr>
          <w:rFonts w:ascii="Times New Roman" w:eastAsia="+mn-ea" w:hAnsi="Times New Roman" w:cs="Times New Roman"/>
          <w:bCs/>
          <w:sz w:val="24"/>
          <w:szCs w:val="24"/>
        </w:rPr>
        <w:t xml:space="preserve"> в развивающих и о</w:t>
      </w:r>
      <w:r w:rsidR="00D07FCE" w:rsidRPr="00E26790">
        <w:rPr>
          <w:rFonts w:ascii="Times New Roman" w:hAnsi="Times New Roman" w:cs="Times New Roman"/>
          <w:bCs/>
          <w:sz w:val="24"/>
          <w:szCs w:val="24"/>
        </w:rPr>
        <w:t xml:space="preserve">бучающих занятиях. </w:t>
      </w:r>
    </w:p>
    <w:p w:rsidR="00F619BD" w:rsidRPr="005849DE" w:rsidRDefault="00F619BD" w:rsidP="00AE4E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790">
        <w:rPr>
          <w:rFonts w:ascii="Times New Roman" w:hAnsi="Times New Roman" w:cs="Times New Roman"/>
          <w:color w:val="000000"/>
          <w:sz w:val="24"/>
          <w:szCs w:val="24"/>
        </w:rPr>
        <w:t>Мы заметили, что игры с песком стабилизируют эмоциональное</w:t>
      </w:r>
      <w:r w:rsidRPr="005849DE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 </w:t>
      </w:r>
      <w:r w:rsidR="006378E0">
        <w:rPr>
          <w:rFonts w:ascii="Times New Roman" w:hAnsi="Times New Roman" w:cs="Times New Roman"/>
          <w:color w:val="000000"/>
          <w:sz w:val="24"/>
          <w:szCs w:val="24"/>
        </w:rPr>
        <w:t>ребенка. Играя с песком, он</w:t>
      </w:r>
      <w:r w:rsidRPr="005849DE">
        <w:rPr>
          <w:rFonts w:ascii="Times New Roman" w:hAnsi="Times New Roman" w:cs="Times New Roman"/>
          <w:color w:val="000000"/>
          <w:sz w:val="24"/>
          <w:szCs w:val="24"/>
        </w:rPr>
        <w:t xml:space="preserve"> может выразить свои душевные переживания, освобождается от </w:t>
      </w:r>
      <w:r w:rsidR="00F6374B">
        <w:rPr>
          <w:rFonts w:ascii="Times New Roman" w:hAnsi="Times New Roman" w:cs="Times New Roman"/>
          <w:color w:val="000000"/>
          <w:sz w:val="24"/>
          <w:szCs w:val="24"/>
        </w:rPr>
        <w:t>страхов, избавляется</w:t>
      </w:r>
      <w:r w:rsidRPr="005849DE">
        <w:rPr>
          <w:rFonts w:ascii="Times New Roman" w:hAnsi="Times New Roman" w:cs="Times New Roman"/>
          <w:color w:val="000000"/>
          <w:sz w:val="24"/>
          <w:szCs w:val="24"/>
        </w:rPr>
        <w:t xml:space="preserve"> от пс</w:t>
      </w:r>
      <w:r>
        <w:rPr>
          <w:rFonts w:ascii="Times New Roman" w:hAnsi="Times New Roman" w:cs="Times New Roman"/>
          <w:color w:val="000000"/>
          <w:sz w:val="24"/>
          <w:szCs w:val="24"/>
        </w:rPr>
        <w:t>ихологического напряжения. Дети</w:t>
      </w:r>
      <w:r w:rsidRPr="005849DE">
        <w:rPr>
          <w:rFonts w:ascii="Times New Roman" w:hAnsi="Times New Roman" w:cs="Times New Roman"/>
          <w:color w:val="000000"/>
          <w:sz w:val="24"/>
          <w:szCs w:val="24"/>
        </w:rPr>
        <w:t xml:space="preserve"> с интересом </w:t>
      </w:r>
      <w:r>
        <w:rPr>
          <w:rFonts w:ascii="Times New Roman" w:hAnsi="Times New Roman" w:cs="Times New Roman"/>
          <w:color w:val="000000"/>
          <w:sz w:val="24"/>
          <w:szCs w:val="24"/>
        </w:rPr>
        <w:t>играют с песком, рисую</w:t>
      </w:r>
      <w:r w:rsidR="00F6374B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животных, буквы, цифры – </w:t>
      </w:r>
      <w:r w:rsidRPr="005849DE">
        <w:rPr>
          <w:rFonts w:ascii="Times New Roman" w:hAnsi="Times New Roman" w:cs="Times New Roman"/>
          <w:color w:val="000000"/>
          <w:sz w:val="24"/>
          <w:szCs w:val="24"/>
        </w:rPr>
        <w:t>свободно и не боясь ошибиться, потому что такие ошибки можно легко и многократно исправлять.</w:t>
      </w:r>
    </w:p>
    <w:p w:rsidR="00F619BD" w:rsidRPr="00AD001B" w:rsidRDefault="00F619BD" w:rsidP="00AE4E91">
      <w:pPr>
        <w:shd w:val="clear" w:color="auto" w:fill="FFFFFF"/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D001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Не секрет, ч</w:t>
      </w:r>
      <w:r w:rsidR="00BC6A4F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то развитие мелкой моторики</w:t>
      </w:r>
      <w:r w:rsidRPr="00AD001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как нельзя лучше способствует развитию речи у ребенка. В этой связи песочная терапия </w:t>
      </w: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также </w:t>
      </w:r>
      <w:r w:rsidRPr="00AD001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является нез</w:t>
      </w:r>
      <w:r w:rsidR="0005282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аменимым методом в работе по исправлению </w:t>
      </w:r>
      <w:r w:rsidRPr="00AD001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речевых нарушений у дошкольников.</w:t>
      </w:r>
    </w:p>
    <w:p w:rsidR="008A1E5F" w:rsidRDefault="00052821" w:rsidP="00AE4E91">
      <w:pPr>
        <w:pStyle w:val="a5"/>
        <w:spacing w:before="0" w:beforeAutospacing="0" w:after="0" w:afterAutospacing="0" w:line="360" w:lineRule="auto"/>
        <w:ind w:right="-1" w:firstLine="709"/>
        <w:jc w:val="both"/>
      </w:pPr>
      <w:r>
        <w:rPr>
          <w:rStyle w:val="a6"/>
          <w:rFonts w:eastAsiaTheme="majorEastAsia"/>
          <w:b w:val="0"/>
        </w:rPr>
        <w:t>Все это и подвигло нас на с</w:t>
      </w:r>
      <w:r w:rsidR="00711D3C" w:rsidRPr="00711D3C">
        <w:rPr>
          <w:rStyle w:val="a6"/>
          <w:rFonts w:eastAsiaTheme="majorEastAsia"/>
          <w:b w:val="0"/>
        </w:rPr>
        <w:t xml:space="preserve">оздание </w:t>
      </w:r>
      <w:r w:rsidR="00711D3C">
        <w:rPr>
          <w:bCs/>
        </w:rPr>
        <w:t>Программы</w:t>
      </w:r>
      <w:r w:rsidR="00711D3C" w:rsidRPr="00711D3C">
        <w:rPr>
          <w:bCs/>
        </w:rPr>
        <w:t xml:space="preserve"> </w:t>
      </w:r>
      <w:r w:rsidR="00711D3C" w:rsidRPr="00711D3C">
        <w:t>«Мир песочных открытий»</w:t>
      </w:r>
      <w:r w:rsidR="004F0F94">
        <w:t xml:space="preserve">. </w:t>
      </w:r>
      <w:r>
        <w:t>Ключевой идеей</w:t>
      </w:r>
      <w:r w:rsidR="00377F0F" w:rsidRPr="00377F0F">
        <w:t xml:space="preserve"> </w:t>
      </w:r>
      <w:r w:rsidR="00377F0F" w:rsidRPr="00E26790">
        <w:t>Программы</w:t>
      </w:r>
      <w:r w:rsidRPr="00E26790">
        <w:t xml:space="preserve"> </w:t>
      </w:r>
      <w:r w:rsidR="0054638A">
        <w:t>является</w:t>
      </w:r>
      <w:r>
        <w:t xml:space="preserve"> </w:t>
      </w:r>
      <w:r w:rsidR="00377F0F" w:rsidRPr="00377F0F">
        <w:t>развитие коммуникативных навыков детей посредст</w:t>
      </w:r>
      <w:r w:rsidR="008A1E5F">
        <w:t>вом  игр с кинетическим песком: умение дружески взаимодействовать с другими детьми, сообща играть, заниматься, желание помогать друг другу, самостоятельно находить общие интересные занятия, самостоятельно объединяться для совместных игр, способность совместно заниматься выбранным делом, договариваться, планировать, обсуждать и реализовывать планы</w:t>
      </w:r>
      <w:r w:rsidR="00987BE0">
        <w:t>; доброжелательность и готовность выручить сверстника; умение считаться с интересами и мнением товарищей; умение слушать собеседника.</w:t>
      </w:r>
    </w:p>
    <w:p w:rsidR="00A73DB9" w:rsidRPr="00576076" w:rsidRDefault="004F0F94" w:rsidP="00AE4E91">
      <w:pPr>
        <w:pStyle w:val="a5"/>
        <w:spacing w:before="0" w:beforeAutospacing="0" w:after="0" w:afterAutospacing="0" w:line="360" w:lineRule="auto"/>
        <w:ind w:right="-1" w:firstLine="709"/>
        <w:jc w:val="both"/>
      </w:pPr>
      <w:r>
        <w:t>Ключевым</w:t>
      </w:r>
      <w:r w:rsidR="00377F0F" w:rsidRPr="00377F0F">
        <w:t xml:space="preserve"> нап</w:t>
      </w:r>
      <w:r>
        <w:t xml:space="preserve">равлением Программы является </w:t>
      </w:r>
      <w:r w:rsidR="00377F0F" w:rsidRPr="00377F0F">
        <w:t xml:space="preserve">реализация </w:t>
      </w:r>
      <w:r w:rsidR="00377F0F" w:rsidRPr="0054638A">
        <w:t>деятельностного подхода</w:t>
      </w:r>
      <w:r w:rsidR="003D66BC" w:rsidRPr="0054638A">
        <w:t>,</w:t>
      </w:r>
      <w:r w:rsidRPr="0054638A">
        <w:t xml:space="preserve"> </w:t>
      </w:r>
      <w:r w:rsidR="003D66BC" w:rsidRPr="0054638A">
        <w:t xml:space="preserve">который является неотъемлемой частью </w:t>
      </w:r>
      <w:r w:rsidR="003D66BC" w:rsidRPr="0054638A">
        <w:rPr>
          <w:bCs/>
        </w:rPr>
        <w:t>ФГОС</w:t>
      </w:r>
      <w:r w:rsidR="003D66BC" w:rsidRPr="0054638A">
        <w:t xml:space="preserve"> ДО. </w:t>
      </w:r>
      <w:r w:rsidR="00A73DB9" w:rsidRPr="0054638A">
        <w:rPr>
          <w:iCs/>
        </w:rPr>
        <w:t>Мудрец сказал</w:t>
      </w:r>
      <w:r w:rsidR="003D66BC" w:rsidRPr="0054638A">
        <w:rPr>
          <w:iCs/>
        </w:rPr>
        <w:t xml:space="preserve">: «Расскажи – и я забуду, покажи – </w:t>
      </w:r>
      <w:r w:rsidR="00A73DB9" w:rsidRPr="0054638A">
        <w:rPr>
          <w:iCs/>
        </w:rPr>
        <w:t>и я з</w:t>
      </w:r>
      <w:r w:rsidR="003D66BC" w:rsidRPr="0054638A">
        <w:rPr>
          <w:iCs/>
        </w:rPr>
        <w:t>апомню, дай мне сделать самому –</w:t>
      </w:r>
      <w:r w:rsidR="00A73DB9" w:rsidRPr="0054638A">
        <w:rPr>
          <w:iCs/>
        </w:rPr>
        <w:t xml:space="preserve"> и я пойму».</w:t>
      </w:r>
      <w:r w:rsidR="003D66BC" w:rsidRPr="0054638A">
        <w:t xml:space="preserve"> </w:t>
      </w:r>
      <w:r w:rsidR="00A73DB9" w:rsidRPr="0054638A">
        <w:rPr>
          <w:iCs/>
        </w:rPr>
        <w:t xml:space="preserve"> </w:t>
      </w:r>
      <w:r w:rsidR="00D73623" w:rsidRPr="0054638A">
        <w:t>И</w:t>
      </w:r>
      <w:r w:rsidR="00D73623" w:rsidRPr="00576076">
        <w:t>менно активность ребенка признается основой развития – знания не передаются в готовом виде, а осваиваются детьми в процессе собственной</w:t>
      </w:r>
      <w:r w:rsidR="00D73623" w:rsidRPr="003D66BC">
        <w:t xml:space="preserve"> </w:t>
      </w:r>
      <w:r w:rsidR="00D73623" w:rsidRPr="003D66BC">
        <w:rPr>
          <w:bCs/>
        </w:rPr>
        <w:t>деятельности</w:t>
      </w:r>
      <w:r w:rsidR="00D73623" w:rsidRPr="00576076">
        <w:t xml:space="preserve">. </w:t>
      </w:r>
      <w:r w:rsidR="00A73DB9" w:rsidRPr="00576076">
        <w:t xml:space="preserve">Таким образом, образовательная </w:t>
      </w:r>
      <w:r w:rsidR="00A73DB9" w:rsidRPr="0054638A">
        <w:rPr>
          <w:bCs/>
        </w:rPr>
        <w:t>деятельность</w:t>
      </w:r>
      <w:r w:rsidR="00A73DB9" w:rsidRPr="0054638A">
        <w:t>, а также и игра, выступаю</w:t>
      </w:r>
      <w:r w:rsidR="00B946DC" w:rsidRPr="0054638A">
        <w:t>т как сотрудничество педагога</w:t>
      </w:r>
      <w:r w:rsidR="00A73DB9" w:rsidRPr="0054638A">
        <w:t xml:space="preserve"> и ребенка, что способствует</w:t>
      </w:r>
      <w:r w:rsidR="00A73DB9" w:rsidRPr="00576076">
        <w:t xml:space="preserve"> развитию коммуникативных способностей у детей, как необходимого компонента всестороннего развития дошкольника. </w:t>
      </w:r>
    </w:p>
    <w:p w:rsidR="00EA23DC" w:rsidRPr="000916CF" w:rsidRDefault="00EA23DC" w:rsidP="00AE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6CF">
        <w:rPr>
          <w:rFonts w:ascii="Times New Roman" w:hAnsi="Times New Roman" w:cs="Times New Roman"/>
          <w:sz w:val="24"/>
          <w:szCs w:val="24"/>
        </w:rPr>
        <w:t xml:space="preserve">Наряду с образовательными задачами </w:t>
      </w:r>
      <w:r w:rsidR="00196D2D" w:rsidRPr="000916C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916CF">
        <w:rPr>
          <w:rFonts w:ascii="Times New Roman" w:hAnsi="Times New Roman" w:cs="Times New Roman"/>
          <w:sz w:val="24"/>
          <w:szCs w:val="24"/>
        </w:rPr>
        <w:t>решаются и коррекционные:</w:t>
      </w:r>
      <w:r w:rsidR="000916CF" w:rsidRPr="000916CF">
        <w:rPr>
          <w:rFonts w:ascii="Times New Roman" w:hAnsi="Times New Roman" w:cs="Times New Roman"/>
          <w:sz w:val="24"/>
          <w:szCs w:val="24"/>
        </w:rPr>
        <w:t xml:space="preserve"> </w:t>
      </w:r>
      <w:r w:rsidR="000916CF">
        <w:rPr>
          <w:rFonts w:ascii="Times New Roman" w:hAnsi="Times New Roman" w:cs="Times New Roman"/>
          <w:sz w:val="24"/>
          <w:szCs w:val="24"/>
        </w:rPr>
        <w:t>стабилизация эмоционального состояния;</w:t>
      </w:r>
      <w:r w:rsidR="000916CF" w:rsidRPr="000916CF">
        <w:rPr>
          <w:rFonts w:ascii="Times New Roman" w:hAnsi="Times New Roman" w:cs="Times New Roman"/>
          <w:sz w:val="24"/>
          <w:szCs w:val="24"/>
        </w:rPr>
        <w:t xml:space="preserve"> </w:t>
      </w:r>
      <w:r w:rsidRPr="000916CF">
        <w:rPr>
          <w:rFonts w:ascii="Times New Roman" w:hAnsi="Times New Roman" w:cs="Times New Roman"/>
          <w:sz w:val="24"/>
          <w:szCs w:val="24"/>
        </w:rPr>
        <w:t>развитие познавательных процессов;</w:t>
      </w:r>
      <w:r w:rsidR="005A174D" w:rsidRPr="000916CF">
        <w:rPr>
          <w:rFonts w:ascii="Times New Roman" w:hAnsi="Times New Roman" w:cs="Times New Roman"/>
          <w:sz w:val="24"/>
          <w:szCs w:val="24"/>
        </w:rPr>
        <w:t xml:space="preserve"> развитие двуполушарного взаимодействия;</w:t>
      </w:r>
      <w:r w:rsidRPr="000916CF">
        <w:rPr>
          <w:rFonts w:ascii="Times New Roman" w:hAnsi="Times New Roman" w:cs="Times New Roman"/>
          <w:sz w:val="24"/>
          <w:szCs w:val="24"/>
        </w:rPr>
        <w:t xml:space="preserve"> </w:t>
      </w:r>
      <w:r w:rsidR="00196D2D" w:rsidRPr="000916CF">
        <w:rPr>
          <w:rFonts w:ascii="Times New Roman" w:hAnsi="Times New Roman" w:cs="Times New Roman"/>
          <w:sz w:val="24"/>
          <w:szCs w:val="24"/>
        </w:rPr>
        <w:t xml:space="preserve">развитие мелкой моторики, тактильной чувствительности; развитие </w:t>
      </w:r>
      <w:r w:rsidR="00F6374B">
        <w:rPr>
          <w:rFonts w:ascii="Times New Roman" w:hAnsi="Times New Roman" w:cs="Times New Roman"/>
          <w:sz w:val="24"/>
          <w:szCs w:val="24"/>
        </w:rPr>
        <w:t xml:space="preserve">связной </w:t>
      </w:r>
      <w:r w:rsidR="00196D2D" w:rsidRPr="000916CF">
        <w:rPr>
          <w:rFonts w:ascii="Times New Roman" w:hAnsi="Times New Roman" w:cs="Times New Roman"/>
          <w:sz w:val="24"/>
          <w:szCs w:val="24"/>
        </w:rPr>
        <w:t>речи, обогащение и активизация словаря, развитие грамматического строя речи</w:t>
      </w:r>
      <w:r w:rsidR="000916CF">
        <w:rPr>
          <w:rFonts w:ascii="Times New Roman" w:hAnsi="Times New Roman" w:cs="Times New Roman"/>
          <w:sz w:val="24"/>
          <w:szCs w:val="24"/>
        </w:rPr>
        <w:t xml:space="preserve">, </w:t>
      </w:r>
      <w:r w:rsidR="000916CF" w:rsidRPr="000916CF">
        <w:rPr>
          <w:rFonts w:ascii="Times New Roman" w:hAnsi="Times New Roman" w:cs="Times New Roman"/>
          <w:sz w:val="24"/>
          <w:szCs w:val="24"/>
        </w:rPr>
        <w:t>лексико-грамматических представлений</w:t>
      </w:r>
      <w:r w:rsidR="000916CF">
        <w:rPr>
          <w:rFonts w:ascii="Times New Roman" w:hAnsi="Times New Roman" w:cs="Times New Roman"/>
          <w:sz w:val="24"/>
          <w:szCs w:val="24"/>
        </w:rPr>
        <w:t>;</w:t>
      </w:r>
      <w:r w:rsidR="000916CF" w:rsidRPr="000916CF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0916CF">
        <w:rPr>
          <w:rFonts w:ascii="Times New Roman" w:hAnsi="Times New Roman" w:cs="Times New Roman"/>
          <w:sz w:val="24"/>
          <w:szCs w:val="24"/>
        </w:rPr>
        <w:t>фонематического</w:t>
      </w:r>
      <w:r w:rsidR="000916CF" w:rsidRPr="000916CF">
        <w:rPr>
          <w:rFonts w:ascii="Times New Roman" w:hAnsi="Times New Roman" w:cs="Times New Roman"/>
          <w:sz w:val="24"/>
          <w:szCs w:val="24"/>
        </w:rPr>
        <w:t xml:space="preserve"> слух</w:t>
      </w:r>
      <w:r w:rsidR="000916CF">
        <w:rPr>
          <w:rFonts w:ascii="Times New Roman" w:hAnsi="Times New Roman" w:cs="Times New Roman"/>
          <w:sz w:val="24"/>
          <w:szCs w:val="24"/>
        </w:rPr>
        <w:t>а и восприятия;</w:t>
      </w:r>
      <w:r w:rsidR="000916CF" w:rsidRPr="000916CF">
        <w:rPr>
          <w:rFonts w:ascii="Times New Roman" w:hAnsi="Times New Roman" w:cs="Times New Roman"/>
          <w:sz w:val="24"/>
          <w:szCs w:val="24"/>
        </w:rPr>
        <w:t xml:space="preserve"> </w:t>
      </w:r>
      <w:r w:rsidR="000916CF">
        <w:rPr>
          <w:rFonts w:ascii="Times New Roman" w:hAnsi="Times New Roman" w:cs="Times New Roman"/>
          <w:sz w:val="24"/>
          <w:szCs w:val="24"/>
        </w:rPr>
        <w:t>совершенствование зрительно-пространственной</w:t>
      </w:r>
      <w:r w:rsidR="000916CF" w:rsidRPr="000916CF">
        <w:rPr>
          <w:rFonts w:ascii="Times New Roman" w:hAnsi="Times New Roman" w:cs="Times New Roman"/>
          <w:sz w:val="24"/>
          <w:szCs w:val="24"/>
        </w:rPr>
        <w:t xml:space="preserve"> ориентировк</w:t>
      </w:r>
      <w:r w:rsidR="000916CF">
        <w:rPr>
          <w:rFonts w:ascii="Times New Roman" w:hAnsi="Times New Roman" w:cs="Times New Roman"/>
          <w:sz w:val="24"/>
          <w:szCs w:val="24"/>
        </w:rPr>
        <w:t xml:space="preserve">и, </w:t>
      </w:r>
      <w:r w:rsidRPr="000916CF">
        <w:rPr>
          <w:rFonts w:ascii="Times New Roman" w:hAnsi="Times New Roman" w:cs="Times New Roman"/>
          <w:sz w:val="24"/>
          <w:szCs w:val="24"/>
        </w:rPr>
        <w:t>развит</w:t>
      </w:r>
      <w:r w:rsidR="006D687B" w:rsidRPr="000916CF">
        <w:rPr>
          <w:rFonts w:ascii="Times New Roman" w:hAnsi="Times New Roman" w:cs="Times New Roman"/>
          <w:sz w:val="24"/>
          <w:szCs w:val="24"/>
        </w:rPr>
        <w:t xml:space="preserve">ие </w:t>
      </w:r>
      <w:r w:rsidR="006D687B" w:rsidRPr="000916CF">
        <w:rPr>
          <w:rFonts w:ascii="Times New Roman" w:hAnsi="Times New Roman" w:cs="Times New Roman"/>
          <w:sz w:val="24"/>
          <w:szCs w:val="24"/>
        </w:rPr>
        <w:lastRenderedPageBreak/>
        <w:t>творческих способностей</w:t>
      </w:r>
      <w:r w:rsidRPr="000916CF">
        <w:rPr>
          <w:rFonts w:ascii="Times New Roman" w:hAnsi="Times New Roman" w:cs="Times New Roman"/>
          <w:sz w:val="24"/>
          <w:szCs w:val="24"/>
        </w:rPr>
        <w:t>; развитие самооценки и самос</w:t>
      </w:r>
      <w:r w:rsidR="006D687B" w:rsidRPr="000916CF">
        <w:rPr>
          <w:rFonts w:ascii="Times New Roman" w:hAnsi="Times New Roman" w:cs="Times New Roman"/>
          <w:sz w:val="24"/>
          <w:szCs w:val="24"/>
        </w:rPr>
        <w:t xml:space="preserve">ознания, </w:t>
      </w:r>
      <w:r w:rsidR="00196D2D" w:rsidRPr="000916CF">
        <w:rPr>
          <w:rFonts w:ascii="Times New Roman" w:hAnsi="Times New Roman" w:cs="Times New Roman"/>
          <w:sz w:val="24"/>
          <w:szCs w:val="24"/>
        </w:rPr>
        <w:t xml:space="preserve">самоорганизации; </w:t>
      </w:r>
      <w:r w:rsidRPr="000916CF">
        <w:rPr>
          <w:rFonts w:ascii="Times New Roman" w:hAnsi="Times New Roman" w:cs="Times New Roman"/>
          <w:sz w:val="24"/>
          <w:szCs w:val="24"/>
        </w:rPr>
        <w:t>развитие интереса к экспериментальной де</w:t>
      </w:r>
      <w:r w:rsidR="006D687B" w:rsidRPr="000916CF">
        <w:rPr>
          <w:rFonts w:ascii="Times New Roman" w:hAnsi="Times New Roman" w:cs="Times New Roman"/>
          <w:sz w:val="24"/>
          <w:szCs w:val="24"/>
        </w:rPr>
        <w:t xml:space="preserve">ятельности, </w:t>
      </w:r>
      <w:r w:rsidRPr="000916CF">
        <w:rPr>
          <w:rFonts w:ascii="Times New Roman" w:hAnsi="Times New Roman" w:cs="Times New Roman"/>
          <w:sz w:val="24"/>
          <w:szCs w:val="24"/>
        </w:rPr>
        <w:t xml:space="preserve">любознательности. </w:t>
      </w:r>
    </w:p>
    <w:p w:rsidR="00B946DC" w:rsidRPr="00377F0F" w:rsidRDefault="00504502" w:rsidP="00AE4E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F0F">
        <w:rPr>
          <w:rFonts w:ascii="Times New Roman" w:hAnsi="Times New Roman" w:cs="Times New Roman"/>
          <w:sz w:val="24"/>
          <w:szCs w:val="24"/>
        </w:rPr>
        <w:t>В ходе реализации Прог</w:t>
      </w:r>
      <w:r w:rsidR="00F31FA5">
        <w:rPr>
          <w:rFonts w:ascii="Times New Roman" w:hAnsi="Times New Roman" w:cs="Times New Roman"/>
          <w:sz w:val="24"/>
          <w:szCs w:val="24"/>
        </w:rPr>
        <w:t>раммы</w:t>
      </w:r>
      <w:r w:rsidR="005D3857">
        <w:rPr>
          <w:rFonts w:ascii="Times New Roman" w:hAnsi="Times New Roman" w:cs="Times New Roman"/>
          <w:sz w:val="24"/>
          <w:szCs w:val="24"/>
        </w:rPr>
        <w:t xml:space="preserve"> «Мир песочных открытий» </w:t>
      </w:r>
      <w:r w:rsidR="00F31FA5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B946DC">
        <w:rPr>
          <w:rFonts w:ascii="Times New Roman" w:hAnsi="Times New Roman" w:cs="Times New Roman"/>
          <w:sz w:val="24"/>
          <w:szCs w:val="24"/>
        </w:rPr>
        <w:t>материал</w:t>
      </w:r>
      <w:r w:rsidR="00F31FA5">
        <w:rPr>
          <w:rFonts w:ascii="Times New Roman" w:hAnsi="Times New Roman" w:cs="Times New Roman"/>
          <w:sz w:val="24"/>
          <w:szCs w:val="24"/>
        </w:rPr>
        <w:t xml:space="preserve">, инновационный для дошкольных учреждений </w:t>
      </w:r>
      <w:r w:rsidR="00B946DC">
        <w:rPr>
          <w:rFonts w:ascii="Times New Roman" w:hAnsi="Times New Roman" w:cs="Times New Roman"/>
          <w:sz w:val="24"/>
          <w:szCs w:val="24"/>
        </w:rPr>
        <w:t>– кинетический песок</w:t>
      </w:r>
      <w:r w:rsidR="008C78E3">
        <w:rPr>
          <w:rFonts w:ascii="Times New Roman" w:hAnsi="Times New Roman" w:cs="Times New Roman"/>
          <w:sz w:val="24"/>
          <w:szCs w:val="24"/>
        </w:rPr>
        <w:t>. Он п</w:t>
      </w:r>
      <w:r w:rsidR="00B946DC" w:rsidRPr="00377F0F">
        <w:rPr>
          <w:rFonts w:ascii="Times New Roman" w:eastAsia="Times New Roman" w:hAnsi="Times New Roman" w:cs="Times New Roman"/>
          <w:sz w:val="24"/>
          <w:szCs w:val="24"/>
        </w:rPr>
        <w:t xml:space="preserve">озволяет создавать ребёнку удивительные поделки. </w:t>
      </w:r>
      <w:r w:rsidR="00B946DC" w:rsidRPr="00377F0F">
        <w:rPr>
          <w:rFonts w:ascii="Times New Roman" w:eastAsia="Times New Roman" w:hAnsi="Times New Roman" w:cs="Times New Roman"/>
          <w:bCs/>
          <w:sz w:val="24"/>
          <w:szCs w:val="24"/>
        </w:rPr>
        <w:t>Основной компонент материала – натуральный песок, дополнительные элементы – безопасные полимеры, которые придают песку пластичность.</w:t>
      </w:r>
    </w:p>
    <w:p w:rsidR="00504502" w:rsidRPr="00377F0F" w:rsidRDefault="00504502" w:rsidP="00AE4E91">
      <w:pPr>
        <w:tabs>
          <w:tab w:val="left" w:pos="37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F0F">
        <w:rPr>
          <w:rFonts w:ascii="Times New Roman" w:hAnsi="Times New Roman" w:cs="Times New Roman"/>
          <w:sz w:val="24"/>
          <w:szCs w:val="24"/>
        </w:rPr>
        <w:t xml:space="preserve">Преимуществами работы с использованием кинетического песка: </w:t>
      </w:r>
    </w:p>
    <w:p w:rsidR="00504502" w:rsidRPr="00377F0F" w:rsidRDefault="00504502" w:rsidP="008C78E3">
      <w:pPr>
        <w:tabs>
          <w:tab w:val="left" w:pos="37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F0F">
        <w:rPr>
          <w:rFonts w:ascii="Times New Roman" w:hAnsi="Times New Roman" w:cs="Times New Roman"/>
          <w:sz w:val="24"/>
          <w:szCs w:val="24"/>
        </w:rPr>
        <w:t>-  гипоаллергенность и доступность материала;</w:t>
      </w:r>
    </w:p>
    <w:p w:rsidR="00F86FC5" w:rsidRDefault="00F86FC5" w:rsidP="008C78E3">
      <w:pPr>
        <w:tabs>
          <w:tab w:val="left" w:pos="37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4EE3">
        <w:rPr>
          <w:rFonts w:ascii="Times New Roman" w:hAnsi="Times New Roman" w:cs="Times New Roman"/>
          <w:sz w:val="24"/>
          <w:szCs w:val="24"/>
        </w:rPr>
        <w:t xml:space="preserve">в отличие от пластилина легко приобретает форму, что важно для детей с </w:t>
      </w:r>
      <w:r w:rsidR="00403FC5">
        <w:rPr>
          <w:rFonts w:ascii="Times New Roman" w:hAnsi="Times New Roman" w:cs="Times New Roman"/>
          <w:sz w:val="24"/>
          <w:szCs w:val="24"/>
        </w:rPr>
        <w:t>нарушенной мелкой моторикой;</w:t>
      </w:r>
    </w:p>
    <w:p w:rsidR="00074EE3" w:rsidRPr="00377F0F" w:rsidRDefault="00074EE3" w:rsidP="008C78E3">
      <w:pPr>
        <w:tabs>
          <w:tab w:val="left" w:pos="37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F0F">
        <w:rPr>
          <w:rFonts w:ascii="Times New Roman" w:hAnsi="Times New Roman" w:cs="Times New Roman"/>
          <w:sz w:val="24"/>
          <w:szCs w:val="24"/>
        </w:rPr>
        <w:t>- универсальность для детского творчества;</w:t>
      </w:r>
    </w:p>
    <w:p w:rsidR="00504502" w:rsidRPr="00377F0F" w:rsidRDefault="00504502" w:rsidP="008C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F0F">
        <w:rPr>
          <w:rFonts w:ascii="Times New Roman" w:hAnsi="Times New Roman" w:cs="Times New Roman"/>
          <w:sz w:val="24"/>
          <w:szCs w:val="24"/>
        </w:rPr>
        <w:t>- повышение эффективности коррекционного воздействия;</w:t>
      </w:r>
    </w:p>
    <w:p w:rsidR="00504502" w:rsidRPr="00377F0F" w:rsidRDefault="00504502" w:rsidP="008C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F0F">
        <w:rPr>
          <w:rFonts w:ascii="Times New Roman" w:hAnsi="Times New Roman" w:cs="Times New Roman"/>
          <w:sz w:val="24"/>
          <w:szCs w:val="24"/>
        </w:rPr>
        <w:t>- условия для целенаправленного личностного развития воспитанников.</w:t>
      </w:r>
    </w:p>
    <w:p w:rsidR="00980D70" w:rsidRPr="00403FC5" w:rsidRDefault="009D6D12" w:rsidP="00DF6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6D8">
        <w:rPr>
          <w:rFonts w:ascii="Times New Roman" w:hAnsi="Times New Roman" w:cs="Times New Roman"/>
          <w:sz w:val="24"/>
          <w:szCs w:val="24"/>
        </w:rPr>
        <w:t>Пр</w:t>
      </w:r>
      <w:r w:rsidR="00F31FA5">
        <w:rPr>
          <w:rFonts w:ascii="Times New Roman" w:hAnsi="Times New Roman" w:cs="Times New Roman"/>
          <w:sz w:val="24"/>
          <w:szCs w:val="24"/>
        </w:rPr>
        <w:t>именяемая технология</w:t>
      </w:r>
      <w:r w:rsidR="00D248E5">
        <w:rPr>
          <w:rFonts w:ascii="Times New Roman" w:hAnsi="Times New Roman" w:cs="Times New Roman"/>
          <w:sz w:val="24"/>
          <w:szCs w:val="24"/>
        </w:rPr>
        <w:t xml:space="preserve"> </w:t>
      </w:r>
      <w:r w:rsidRPr="004306D8">
        <w:rPr>
          <w:rFonts w:ascii="Times New Roman" w:hAnsi="Times New Roman" w:cs="Times New Roman"/>
          <w:sz w:val="24"/>
          <w:szCs w:val="24"/>
        </w:rPr>
        <w:t xml:space="preserve">создает условия для обеспечения качества дошкольного образования и </w:t>
      </w:r>
      <w:r w:rsidRPr="00377F0F">
        <w:rPr>
          <w:rFonts w:ascii="Times New Roman" w:hAnsi="Times New Roman" w:cs="Times New Roman"/>
          <w:sz w:val="24"/>
          <w:szCs w:val="24"/>
        </w:rPr>
        <w:t xml:space="preserve">повышения уровня квалификации </w:t>
      </w:r>
      <w:r w:rsidR="00403FC5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Pr="00377F0F">
        <w:rPr>
          <w:rFonts w:ascii="Times New Roman" w:hAnsi="Times New Roman" w:cs="Times New Roman"/>
          <w:sz w:val="24"/>
          <w:szCs w:val="24"/>
        </w:rPr>
        <w:t>работников</w:t>
      </w:r>
      <w:r w:rsidR="00403FC5">
        <w:rPr>
          <w:rFonts w:ascii="Times New Roman" w:hAnsi="Times New Roman" w:cs="Times New Roman"/>
          <w:sz w:val="24"/>
          <w:szCs w:val="24"/>
        </w:rPr>
        <w:t>,</w:t>
      </w:r>
      <w:r w:rsidRPr="00377F0F">
        <w:rPr>
          <w:rFonts w:ascii="Times New Roman" w:hAnsi="Times New Roman" w:cs="Times New Roman"/>
          <w:sz w:val="24"/>
          <w:szCs w:val="24"/>
        </w:rPr>
        <w:t xml:space="preserve"> </w:t>
      </w:r>
      <w:r w:rsidR="00DF6F4E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980D70" w:rsidRPr="00403FC5">
        <w:rPr>
          <w:rFonts w:ascii="Times New Roman" w:hAnsi="Times New Roman" w:cs="Times New Roman"/>
          <w:sz w:val="24"/>
          <w:szCs w:val="24"/>
        </w:rPr>
        <w:t>позволяет:</w:t>
      </w:r>
    </w:p>
    <w:p w:rsidR="00980D70" w:rsidRPr="00993D83" w:rsidRDefault="00980D70" w:rsidP="008C78E3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83">
        <w:rPr>
          <w:rFonts w:ascii="Times New Roman" w:hAnsi="Times New Roman" w:cs="Times New Roman"/>
          <w:sz w:val="24"/>
          <w:szCs w:val="24"/>
        </w:rPr>
        <w:t>реализ</w:t>
      </w:r>
      <w:r w:rsidR="0045719F" w:rsidRPr="00993D83">
        <w:rPr>
          <w:rFonts w:ascii="Times New Roman" w:hAnsi="Times New Roman" w:cs="Times New Roman"/>
          <w:sz w:val="24"/>
          <w:szCs w:val="24"/>
        </w:rPr>
        <w:t>овывать</w:t>
      </w:r>
      <w:r w:rsidRPr="00993D83">
        <w:rPr>
          <w:rFonts w:ascii="Times New Roman" w:hAnsi="Times New Roman" w:cs="Times New Roman"/>
          <w:sz w:val="24"/>
          <w:szCs w:val="24"/>
        </w:rPr>
        <w:t xml:space="preserve"> деятельностный подход</w:t>
      </w:r>
      <w:r w:rsidR="0045719F" w:rsidRPr="00993D83">
        <w:rPr>
          <w:rFonts w:ascii="Times New Roman" w:hAnsi="Times New Roman" w:cs="Times New Roman"/>
          <w:sz w:val="24"/>
          <w:szCs w:val="24"/>
        </w:rPr>
        <w:t>, который выражается в том, что обучение ребенка строится на базе характерных для дошкольного возраста видах деятельности;</w:t>
      </w:r>
    </w:p>
    <w:p w:rsidR="00D336AB" w:rsidRPr="00993D83" w:rsidRDefault="00D336AB" w:rsidP="008C78E3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83">
        <w:rPr>
          <w:rFonts w:ascii="Times New Roman" w:hAnsi="Times New Roman" w:cs="Times New Roman"/>
          <w:sz w:val="24"/>
          <w:szCs w:val="24"/>
        </w:rPr>
        <w:t>решать программные образовательные задачи в совместной деятельности взрослого</w:t>
      </w:r>
      <w:r w:rsidR="008C78E3">
        <w:rPr>
          <w:rFonts w:ascii="Times New Roman" w:hAnsi="Times New Roman" w:cs="Times New Roman"/>
          <w:sz w:val="24"/>
          <w:szCs w:val="24"/>
        </w:rPr>
        <w:t xml:space="preserve"> и</w:t>
      </w:r>
      <w:r w:rsidRPr="00993D83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C78E3">
        <w:rPr>
          <w:rFonts w:ascii="Times New Roman" w:hAnsi="Times New Roman" w:cs="Times New Roman"/>
          <w:sz w:val="24"/>
          <w:szCs w:val="24"/>
        </w:rPr>
        <w:t xml:space="preserve">, </w:t>
      </w:r>
      <w:r w:rsidRPr="00993D83">
        <w:rPr>
          <w:rFonts w:ascii="Times New Roman" w:hAnsi="Times New Roman" w:cs="Times New Roman"/>
          <w:sz w:val="24"/>
          <w:szCs w:val="24"/>
        </w:rPr>
        <w:t>самостоятельной деятельности дошкольников;</w:t>
      </w:r>
    </w:p>
    <w:p w:rsidR="00D336AB" w:rsidRPr="00993D83" w:rsidRDefault="00D336AB" w:rsidP="008C78E3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83">
        <w:rPr>
          <w:rFonts w:ascii="Times New Roman" w:hAnsi="Times New Roman" w:cs="Times New Roman"/>
          <w:sz w:val="24"/>
          <w:szCs w:val="24"/>
        </w:rPr>
        <w:t>учитывать принцип интеграции образовательных областей в соответствии с индивидуальными особенностями и возможностями детей;</w:t>
      </w:r>
    </w:p>
    <w:p w:rsidR="006B06AE" w:rsidRDefault="006B06AE" w:rsidP="008C78E3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</w:t>
      </w:r>
      <w:r w:rsidR="008C78E3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8E3">
        <w:rPr>
          <w:rFonts w:ascii="Times New Roman" w:hAnsi="Times New Roman" w:cs="Times New Roman"/>
          <w:sz w:val="24"/>
          <w:szCs w:val="24"/>
        </w:rPr>
        <w:t xml:space="preserve">в комплексе </w:t>
      </w:r>
      <w:r>
        <w:rPr>
          <w:rFonts w:ascii="Times New Roman" w:hAnsi="Times New Roman" w:cs="Times New Roman"/>
          <w:sz w:val="24"/>
          <w:szCs w:val="24"/>
        </w:rPr>
        <w:t>таки</w:t>
      </w:r>
      <w:r w:rsidR="008C78E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совреме</w:t>
      </w:r>
      <w:r>
        <w:rPr>
          <w:rFonts w:ascii="Times New Roman" w:hAnsi="Times New Roman" w:cs="Times New Roman"/>
          <w:sz w:val="24"/>
          <w:szCs w:val="24"/>
        </w:rPr>
        <w:t>нны</w:t>
      </w:r>
      <w:r w:rsidR="008C78E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8C78E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8C78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как</w:t>
      </w:r>
      <w:r w:rsidRPr="00377F0F">
        <w:rPr>
          <w:rFonts w:ascii="Times New Roman" w:hAnsi="Times New Roman" w:cs="Times New Roman"/>
          <w:sz w:val="24"/>
          <w:szCs w:val="24"/>
        </w:rPr>
        <w:t xml:space="preserve"> игров</w:t>
      </w:r>
      <w:r w:rsidR="008C78E3">
        <w:rPr>
          <w:rFonts w:ascii="Times New Roman" w:hAnsi="Times New Roman" w:cs="Times New Roman"/>
          <w:sz w:val="24"/>
          <w:szCs w:val="24"/>
        </w:rPr>
        <w:t>ую</w:t>
      </w:r>
      <w:r w:rsidRPr="00377F0F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8C78E3">
        <w:rPr>
          <w:rFonts w:ascii="Times New Roman" w:hAnsi="Times New Roman" w:cs="Times New Roman"/>
          <w:sz w:val="24"/>
          <w:szCs w:val="24"/>
        </w:rPr>
        <w:t>ю</w:t>
      </w:r>
      <w:r w:rsidRPr="00377F0F">
        <w:rPr>
          <w:rFonts w:ascii="Times New Roman" w:hAnsi="Times New Roman" w:cs="Times New Roman"/>
          <w:sz w:val="24"/>
          <w:szCs w:val="24"/>
        </w:rPr>
        <w:t>, технологи</w:t>
      </w:r>
      <w:r w:rsidR="008C78E3">
        <w:rPr>
          <w:rFonts w:ascii="Times New Roman" w:hAnsi="Times New Roman" w:cs="Times New Roman"/>
          <w:sz w:val="24"/>
          <w:szCs w:val="24"/>
        </w:rPr>
        <w:t>ю</w:t>
      </w:r>
      <w:r w:rsidRPr="00377F0F"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bCs/>
          <w:sz w:val="24"/>
          <w:szCs w:val="24"/>
        </w:rPr>
        <w:t>исследовательской деятельности, технологи</w:t>
      </w:r>
      <w:r w:rsidR="008C78E3">
        <w:rPr>
          <w:rFonts w:ascii="Times New Roman" w:hAnsi="Times New Roman" w:cs="Times New Roman"/>
          <w:bCs/>
          <w:sz w:val="24"/>
          <w:szCs w:val="24"/>
        </w:rPr>
        <w:t>ю</w:t>
      </w:r>
      <w:r w:rsidRPr="00377F0F">
        <w:rPr>
          <w:rFonts w:ascii="Times New Roman" w:hAnsi="Times New Roman" w:cs="Times New Roman"/>
          <w:bCs/>
          <w:sz w:val="24"/>
          <w:szCs w:val="24"/>
        </w:rPr>
        <w:t xml:space="preserve"> сотрудничества</w:t>
      </w:r>
      <w:r w:rsidRPr="00377F0F">
        <w:rPr>
          <w:rFonts w:ascii="Times New Roman" w:hAnsi="Times New Roman" w:cs="Times New Roman"/>
          <w:sz w:val="24"/>
          <w:szCs w:val="24"/>
        </w:rPr>
        <w:t>, технологи</w:t>
      </w:r>
      <w:r w:rsidR="008C78E3">
        <w:rPr>
          <w:rFonts w:ascii="Times New Roman" w:hAnsi="Times New Roman" w:cs="Times New Roman"/>
          <w:sz w:val="24"/>
          <w:szCs w:val="24"/>
        </w:rPr>
        <w:t>ю</w:t>
      </w:r>
      <w:r w:rsidRPr="00377F0F">
        <w:rPr>
          <w:rFonts w:ascii="Times New Roman" w:hAnsi="Times New Roman" w:cs="Times New Roman"/>
          <w:sz w:val="24"/>
          <w:szCs w:val="24"/>
        </w:rPr>
        <w:t xml:space="preserve"> ТРИЗ;</w:t>
      </w:r>
    </w:p>
    <w:p w:rsidR="00880F1C" w:rsidRPr="00993D83" w:rsidRDefault="00880F1C" w:rsidP="008C78E3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83">
        <w:rPr>
          <w:rFonts w:ascii="Times New Roman" w:hAnsi="Times New Roman" w:cs="Times New Roman"/>
          <w:sz w:val="24"/>
          <w:szCs w:val="24"/>
        </w:rPr>
        <w:t xml:space="preserve">достигнуть результатов, актуальных для всех образовательных организаций общего образования, поскольку все </w:t>
      </w:r>
      <w:r w:rsidR="008C78E3">
        <w:rPr>
          <w:rFonts w:ascii="Times New Roman" w:hAnsi="Times New Roman" w:cs="Times New Roman"/>
          <w:sz w:val="24"/>
          <w:szCs w:val="24"/>
        </w:rPr>
        <w:t>уровни</w:t>
      </w:r>
      <w:r w:rsidRPr="00993D83">
        <w:rPr>
          <w:rFonts w:ascii="Times New Roman" w:hAnsi="Times New Roman" w:cs="Times New Roman"/>
          <w:sz w:val="24"/>
          <w:szCs w:val="24"/>
        </w:rPr>
        <w:t xml:space="preserve"> образования решают задачи социализации, в том чи</w:t>
      </w:r>
      <w:r w:rsidR="00993D83">
        <w:rPr>
          <w:rFonts w:ascii="Times New Roman" w:hAnsi="Times New Roman" w:cs="Times New Roman"/>
          <w:sz w:val="24"/>
          <w:szCs w:val="24"/>
        </w:rPr>
        <w:t xml:space="preserve">сле </w:t>
      </w:r>
      <w:r w:rsidR="008C78E3">
        <w:rPr>
          <w:rFonts w:ascii="Times New Roman" w:hAnsi="Times New Roman" w:cs="Times New Roman"/>
          <w:sz w:val="24"/>
          <w:szCs w:val="24"/>
        </w:rPr>
        <w:t>и коммуникации</w:t>
      </w:r>
      <w:r w:rsidR="00993D83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9D6D12" w:rsidRPr="00993D83" w:rsidRDefault="006B06AE" w:rsidP="008C78E3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83">
        <w:rPr>
          <w:rFonts w:ascii="Times New Roman" w:hAnsi="Times New Roman" w:cs="Times New Roman"/>
          <w:sz w:val="24"/>
          <w:szCs w:val="24"/>
        </w:rPr>
        <w:t>обеспечить систематичность</w:t>
      </w:r>
      <w:r w:rsidR="009D6D12" w:rsidRPr="00993D83">
        <w:rPr>
          <w:rFonts w:ascii="Times New Roman" w:hAnsi="Times New Roman" w:cs="Times New Roman"/>
          <w:sz w:val="24"/>
          <w:szCs w:val="24"/>
        </w:rPr>
        <w:t xml:space="preserve"> работы по реализации содержания;</w:t>
      </w:r>
    </w:p>
    <w:p w:rsidR="00754AA9" w:rsidRPr="00993D83" w:rsidRDefault="008C78E3" w:rsidP="008C78E3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Pr="00993D83">
        <w:rPr>
          <w:rFonts w:ascii="Times New Roman" w:hAnsi="Times New Roman" w:cs="Times New Roman"/>
          <w:sz w:val="24"/>
          <w:szCs w:val="24"/>
        </w:rPr>
        <w:t xml:space="preserve"> как</w:t>
      </w:r>
      <w:r w:rsidR="009D6D12" w:rsidRPr="00993D83">
        <w:rPr>
          <w:rFonts w:ascii="Times New Roman" w:hAnsi="Times New Roman" w:cs="Times New Roman"/>
          <w:sz w:val="24"/>
          <w:szCs w:val="24"/>
        </w:rPr>
        <w:t xml:space="preserve"> в подгрупповой работе с детьми, так и в индивидуальной;</w:t>
      </w:r>
    </w:p>
    <w:p w:rsidR="005D3857" w:rsidRPr="00993D83" w:rsidRDefault="00EC77A2" w:rsidP="008C78E3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83">
        <w:rPr>
          <w:rFonts w:ascii="Times New Roman" w:hAnsi="Times New Roman" w:cs="Times New Roman"/>
          <w:sz w:val="24"/>
          <w:szCs w:val="24"/>
        </w:rPr>
        <w:t>сочета</w:t>
      </w:r>
      <w:r w:rsidR="00993D83">
        <w:rPr>
          <w:rFonts w:ascii="Times New Roman" w:hAnsi="Times New Roman" w:cs="Times New Roman"/>
          <w:sz w:val="24"/>
          <w:szCs w:val="24"/>
        </w:rPr>
        <w:t>ть</w:t>
      </w:r>
      <w:r w:rsidRPr="00993D83">
        <w:rPr>
          <w:rFonts w:ascii="Times New Roman" w:hAnsi="Times New Roman" w:cs="Times New Roman"/>
          <w:sz w:val="24"/>
          <w:szCs w:val="24"/>
        </w:rPr>
        <w:t xml:space="preserve"> с</w:t>
      </w:r>
      <w:r w:rsidR="009D6D12" w:rsidRPr="00993D83">
        <w:rPr>
          <w:rFonts w:ascii="Times New Roman" w:hAnsi="Times New Roman" w:cs="Times New Roman"/>
          <w:sz w:val="24"/>
          <w:szCs w:val="24"/>
        </w:rPr>
        <w:t xml:space="preserve"> </w:t>
      </w:r>
      <w:r w:rsidR="005D3857" w:rsidRPr="00993D83">
        <w:rPr>
          <w:rFonts w:ascii="Times New Roman" w:hAnsi="Times New Roman" w:cs="Times New Roman"/>
          <w:sz w:val="24"/>
          <w:szCs w:val="24"/>
        </w:rPr>
        <w:t>традиционными формами работы.</w:t>
      </w:r>
      <w:r w:rsidR="009D6D12" w:rsidRPr="00993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AA9" w:rsidRPr="00754AA9" w:rsidRDefault="005D3857" w:rsidP="008C7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м</w:t>
      </w:r>
      <w:r w:rsidR="009D6D12" w:rsidRPr="00175E99">
        <w:rPr>
          <w:rFonts w:ascii="Times New Roman" w:hAnsi="Times New Roman" w:cs="Times New Roman"/>
          <w:sz w:val="24"/>
          <w:szCs w:val="24"/>
        </w:rPr>
        <w:t>ожет быть использован</w:t>
      </w:r>
      <w:r w:rsidR="00EC77A2" w:rsidRPr="00175E99">
        <w:rPr>
          <w:rFonts w:ascii="Times New Roman" w:hAnsi="Times New Roman" w:cs="Times New Roman"/>
          <w:sz w:val="24"/>
          <w:szCs w:val="24"/>
        </w:rPr>
        <w:t>а</w:t>
      </w:r>
      <w:r w:rsidR="009D6D12" w:rsidRPr="00175E99">
        <w:rPr>
          <w:rFonts w:ascii="Times New Roman" w:hAnsi="Times New Roman" w:cs="Times New Roman"/>
          <w:sz w:val="24"/>
          <w:szCs w:val="24"/>
        </w:rPr>
        <w:t xml:space="preserve"> как самостоятельное занятие</w:t>
      </w:r>
      <w:r w:rsidR="006B06AE" w:rsidRPr="00175E99">
        <w:rPr>
          <w:rFonts w:ascii="Times New Roman" w:hAnsi="Times New Roman" w:cs="Times New Roman"/>
          <w:sz w:val="24"/>
          <w:szCs w:val="24"/>
        </w:rPr>
        <w:t>,</w:t>
      </w:r>
      <w:r w:rsidR="00346DF3" w:rsidRPr="00175E99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175E99" w:rsidRPr="00F977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«Мы – </w:t>
      </w:r>
      <w:r w:rsidR="00346DF3" w:rsidRPr="00F9770E">
        <w:rPr>
          <w:rFonts w:ascii="Times New Roman" w:eastAsia="Times New Roman" w:hAnsi="Times New Roman" w:cs="Times New Roman"/>
          <w:b/>
          <w:i/>
          <w:sz w:val="24"/>
          <w:szCs w:val="24"/>
        </w:rPr>
        <w:t>туристы»</w:t>
      </w:r>
      <w:r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346DF3" w:rsidRPr="00175E99">
        <w:rPr>
          <w:rFonts w:ascii="Times New Roman" w:hAnsi="Times New Roman" w:cs="Times New Roman"/>
          <w:sz w:val="24"/>
          <w:szCs w:val="24"/>
        </w:rPr>
        <w:t xml:space="preserve">оспитатель предлагает детям отправиться в путешествие, </w:t>
      </w:r>
      <w:r w:rsidR="00175E99" w:rsidRPr="00175E99">
        <w:rPr>
          <w:rFonts w:ascii="Times New Roman" w:hAnsi="Times New Roman" w:cs="Times New Roman"/>
          <w:sz w:val="24"/>
          <w:szCs w:val="24"/>
        </w:rPr>
        <w:t>а дети в песочнице выполняют предложенные задания</w:t>
      </w:r>
      <w:r w:rsidR="00880F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может включаться</w:t>
      </w:r>
      <w:r w:rsidR="00DF6F4E">
        <w:rPr>
          <w:rFonts w:ascii="Times New Roman" w:hAnsi="Times New Roman" w:cs="Times New Roman"/>
          <w:sz w:val="24"/>
          <w:szCs w:val="24"/>
        </w:rPr>
        <w:t xml:space="preserve"> фрагментом</w:t>
      </w:r>
      <w:r w:rsidR="00754AA9">
        <w:rPr>
          <w:rFonts w:ascii="Times New Roman" w:hAnsi="Times New Roman" w:cs="Times New Roman"/>
          <w:sz w:val="24"/>
          <w:szCs w:val="24"/>
        </w:rPr>
        <w:t>-</w:t>
      </w:r>
      <w:r w:rsidR="00880F1C">
        <w:rPr>
          <w:rFonts w:ascii="Times New Roman" w:hAnsi="Times New Roman" w:cs="Times New Roman"/>
          <w:sz w:val="24"/>
          <w:szCs w:val="24"/>
        </w:rPr>
        <w:t>игрой, например</w:t>
      </w:r>
      <w:r w:rsidR="00880F1C" w:rsidRPr="00754AA9">
        <w:rPr>
          <w:rFonts w:ascii="Times New Roman" w:hAnsi="Times New Roman" w:cs="Times New Roman"/>
          <w:sz w:val="24"/>
          <w:szCs w:val="24"/>
        </w:rPr>
        <w:t xml:space="preserve">, </w:t>
      </w:r>
      <w:r w:rsidR="00880F1C" w:rsidRPr="00F9770E">
        <w:rPr>
          <w:rFonts w:ascii="Times New Roman" w:hAnsi="Times New Roman" w:cs="Times New Roman"/>
          <w:b/>
          <w:i/>
          <w:sz w:val="24"/>
          <w:szCs w:val="24"/>
        </w:rPr>
        <w:lastRenderedPageBreak/>
        <w:t>«Строим город для друзей»</w:t>
      </w:r>
      <w:r w:rsidR="000F4854" w:rsidRPr="000F4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85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54AA9" w:rsidRPr="00754AA9">
        <w:rPr>
          <w:rFonts w:ascii="Times New Roman" w:eastAsia="Times New Roman" w:hAnsi="Times New Roman" w:cs="Times New Roman"/>
          <w:sz w:val="24"/>
          <w:szCs w:val="24"/>
        </w:rPr>
        <w:t xml:space="preserve">две группы детей </w:t>
      </w:r>
      <w:r w:rsidR="00547D14">
        <w:rPr>
          <w:rFonts w:ascii="Times New Roman" w:eastAsia="Times New Roman" w:hAnsi="Times New Roman" w:cs="Times New Roman"/>
          <w:sz w:val="24"/>
          <w:szCs w:val="24"/>
        </w:rPr>
        <w:t xml:space="preserve">строят город, затем </w:t>
      </w:r>
      <w:r w:rsidR="00754AA9" w:rsidRPr="00754AA9">
        <w:rPr>
          <w:rFonts w:ascii="Times New Roman" w:eastAsia="Times New Roman" w:hAnsi="Times New Roman" w:cs="Times New Roman"/>
          <w:sz w:val="24"/>
          <w:szCs w:val="24"/>
        </w:rPr>
        <w:t>по очереди рассказываю</w:t>
      </w:r>
      <w:r w:rsidR="00547D14">
        <w:rPr>
          <w:rFonts w:ascii="Times New Roman" w:eastAsia="Times New Roman" w:hAnsi="Times New Roman" w:cs="Times New Roman"/>
          <w:sz w:val="24"/>
          <w:szCs w:val="24"/>
        </w:rPr>
        <w:t xml:space="preserve">т о том, что построили, </w:t>
      </w:r>
      <w:r w:rsidR="00754AA9" w:rsidRPr="00754AA9">
        <w:rPr>
          <w:rFonts w:ascii="Times New Roman" w:eastAsia="Times New Roman" w:hAnsi="Times New Roman" w:cs="Times New Roman"/>
          <w:sz w:val="24"/>
          <w:szCs w:val="24"/>
        </w:rPr>
        <w:t>задают друг другу вопросы, обмениваются впечатлениями об услышанном.</w:t>
      </w:r>
    </w:p>
    <w:p w:rsidR="00754AA9" w:rsidRPr="00754AA9" w:rsidRDefault="00880F1C" w:rsidP="008C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70E">
        <w:rPr>
          <w:rFonts w:ascii="Times New Roman" w:eastAsia="Times New Roman" w:hAnsi="Times New Roman" w:cs="Times New Roman"/>
          <w:b/>
          <w:i/>
          <w:sz w:val="24"/>
          <w:szCs w:val="24"/>
        </w:rPr>
        <w:t>«Вместе весело живем»</w:t>
      </w:r>
      <w:r w:rsidR="000F4854" w:rsidRPr="000F4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85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47D14">
        <w:rPr>
          <w:rFonts w:ascii="Times New Roman" w:hAnsi="Times New Roman" w:cs="Times New Roman"/>
          <w:sz w:val="24"/>
          <w:szCs w:val="24"/>
        </w:rPr>
        <w:t>д</w:t>
      </w:r>
      <w:r w:rsidR="00754AA9" w:rsidRPr="00754AA9">
        <w:rPr>
          <w:rFonts w:ascii="Times New Roman" w:hAnsi="Times New Roman" w:cs="Times New Roman"/>
          <w:sz w:val="24"/>
          <w:szCs w:val="24"/>
        </w:rPr>
        <w:t>ети в своей паре договариваются, что они вм</w:t>
      </w:r>
      <w:r w:rsidR="00547D14">
        <w:rPr>
          <w:rFonts w:ascii="Times New Roman" w:hAnsi="Times New Roman" w:cs="Times New Roman"/>
          <w:sz w:val="24"/>
          <w:szCs w:val="24"/>
        </w:rPr>
        <w:t xml:space="preserve">есте будут изображать на песке, </w:t>
      </w:r>
      <w:r w:rsidR="00754AA9" w:rsidRPr="00754AA9">
        <w:rPr>
          <w:rFonts w:ascii="Times New Roman" w:hAnsi="Times New Roman" w:cs="Times New Roman"/>
          <w:sz w:val="24"/>
          <w:szCs w:val="24"/>
        </w:rPr>
        <w:t>добавляют часть из</w:t>
      </w:r>
      <w:r w:rsidR="00547D14">
        <w:rPr>
          <w:rFonts w:ascii="Times New Roman" w:hAnsi="Times New Roman" w:cs="Times New Roman"/>
          <w:sz w:val="24"/>
          <w:szCs w:val="24"/>
        </w:rPr>
        <w:t xml:space="preserve">ображаемого объекта поочередно, </w:t>
      </w:r>
      <w:r w:rsidR="00754AA9" w:rsidRPr="00754AA9">
        <w:rPr>
          <w:rFonts w:ascii="Times New Roman" w:hAnsi="Times New Roman" w:cs="Times New Roman"/>
          <w:sz w:val="24"/>
          <w:szCs w:val="24"/>
        </w:rPr>
        <w:t xml:space="preserve">рассказывают про то, как </w:t>
      </w:r>
      <w:r w:rsidR="00547D14">
        <w:rPr>
          <w:rFonts w:ascii="Times New Roman" w:hAnsi="Times New Roman" w:cs="Times New Roman"/>
          <w:sz w:val="24"/>
          <w:szCs w:val="24"/>
        </w:rPr>
        <w:t xml:space="preserve">создавалась картина, как </w:t>
      </w:r>
      <w:r w:rsidR="00754AA9" w:rsidRPr="00754AA9">
        <w:rPr>
          <w:rFonts w:ascii="Times New Roman" w:hAnsi="Times New Roman" w:cs="Times New Roman"/>
          <w:sz w:val="24"/>
          <w:szCs w:val="24"/>
        </w:rPr>
        <w:t>смогли договориться, какие споры возникали за время выполнения задания и то, как они смогли их разрешить.</w:t>
      </w:r>
    </w:p>
    <w:p w:rsidR="00754AA9" w:rsidRPr="00754AA9" w:rsidRDefault="00880F1C" w:rsidP="008C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70E">
        <w:rPr>
          <w:rFonts w:ascii="Times New Roman" w:eastAsia="Times New Roman" w:hAnsi="Times New Roman" w:cs="Times New Roman"/>
          <w:b/>
          <w:i/>
          <w:sz w:val="24"/>
          <w:szCs w:val="24"/>
        </w:rPr>
        <w:t>«Солнышко для друга»</w:t>
      </w:r>
      <w:r w:rsidRPr="00754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85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47D14">
        <w:rPr>
          <w:rFonts w:ascii="Times New Roman" w:hAnsi="Times New Roman" w:cs="Times New Roman"/>
          <w:sz w:val="24"/>
          <w:szCs w:val="24"/>
        </w:rPr>
        <w:t>п</w:t>
      </w:r>
      <w:r w:rsidR="00754AA9" w:rsidRPr="00754AA9">
        <w:rPr>
          <w:rFonts w:ascii="Times New Roman" w:hAnsi="Times New Roman" w:cs="Times New Roman"/>
          <w:sz w:val="24"/>
          <w:szCs w:val="24"/>
        </w:rPr>
        <w:t>едагог предлагает детям сл</w:t>
      </w:r>
      <w:r w:rsidR="00547D14">
        <w:rPr>
          <w:rFonts w:ascii="Times New Roman" w:hAnsi="Times New Roman" w:cs="Times New Roman"/>
          <w:sz w:val="24"/>
          <w:szCs w:val="24"/>
        </w:rPr>
        <w:t>епить со</w:t>
      </w:r>
      <w:r w:rsidR="00E714F4">
        <w:rPr>
          <w:rFonts w:ascii="Times New Roman" w:hAnsi="Times New Roman" w:cs="Times New Roman"/>
          <w:sz w:val="24"/>
          <w:szCs w:val="24"/>
        </w:rPr>
        <w:t xml:space="preserve">лнышко в подарок другу, ребята </w:t>
      </w:r>
      <w:r w:rsidR="00547D14">
        <w:rPr>
          <w:rFonts w:ascii="Times New Roman" w:hAnsi="Times New Roman" w:cs="Times New Roman"/>
          <w:sz w:val="24"/>
          <w:szCs w:val="24"/>
        </w:rPr>
        <w:t>лепят круг, прорисовывают</w:t>
      </w:r>
      <w:r w:rsidR="00754AA9" w:rsidRPr="00754AA9">
        <w:rPr>
          <w:rFonts w:ascii="Times New Roman" w:hAnsi="Times New Roman" w:cs="Times New Roman"/>
          <w:sz w:val="24"/>
          <w:szCs w:val="24"/>
        </w:rPr>
        <w:t xml:space="preserve"> л</w:t>
      </w:r>
      <w:r w:rsidR="00547D14">
        <w:rPr>
          <w:rFonts w:ascii="Times New Roman" w:hAnsi="Times New Roman" w:cs="Times New Roman"/>
          <w:sz w:val="24"/>
          <w:szCs w:val="24"/>
        </w:rPr>
        <w:t xml:space="preserve">ичико солнышку, </w:t>
      </w:r>
      <w:r w:rsidR="00754AA9" w:rsidRPr="00754AA9">
        <w:rPr>
          <w:rFonts w:ascii="Times New Roman" w:hAnsi="Times New Roman" w:cs="Times New Roman"/>
          <w:sz w:val="24"/>
          <w:szCs w:val="24"/>
        </w:rPr>
        <w:t>у</w:t>
      </w:r>
      <w:r w:rsidR="00547D14">
        <w:rPr>
          <w:rFonts w:ascii="Times New Roman" w:hAnsi="Times New Roman" w:cs="Times New Roman"/>
          <w:sz w:val="24"/>
          <w:szCs w:val="24"/>
        </w:rPr>
        <w:t>крашают</w:t>
      </w:r>
      <w:r w:rsidR="00754AA9" w:rsidRPr="00754AA9">
        <w:rPr>
          <w:rFonts w:ascii="Times New Roman" w:hAnsi="Times New Roman" w:cs="Times New Roman"/>
          <w:sz w:val="24"/>
          <w:szCs w:val="24"/>
        </w:rPr>
        <w:t xml:space="preserve"> декоративными камешками.</w:t>
      </w:r>
    </w:p>
    <w:p w:rsidR="000F4854" w:rsidRPr="00AF25A9" w:rsidRDefault="00880F1C" w:rsidP="008C7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770E">
        <w:rPr>
          <w:rFonts w:ascii="Times New Roman" w:eastAsia="Times New Roman" w:hAnsi="Times New Roman" w:cs="Times New Roman"/>
          <w:b/>
          <w:i/>
          <w:sz w:val="24"/>
          <w:szCs w:val="24"/>
        </w:rPr>
        <w:t>«Мое настроение»</w:t>
      </w:r>
      <w:r w:rsidRPr="00754AA9">
        <w:rPr>
          <w:rFonts w:ascii="Times New Roman" w:hAnsi="Times New Roman" w:cs="Times New Roman"/>
          <w:sz w:val="24"/>
          <w:szCs w:val="24"/>
        </w:rPr>
        <w:t xml:space="preserve"> </w:t>
      </w:r>
      <w:r w:rsidR="000F485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47D14">
        <w:rPr>
          <w:rFonts w:ascii="Times New Roman" w:hAnsi="Times New Roman" w:cs="Times New Roman"/>
          <w:sz w:val="24"/>
          <w:szCs w:val="24"/>
        </w:rPr>
        <w:t>д</w:t>
      </w:r>
      <w:r w:rsidR="000F4854" w:rsidRPr="00AF25A9">
        <w:rPr>
          <w:rFonts w:ascii="Times New Roman" w:hAnsi="Times New Roman" w:cs="Times New Roman"/>
          <w:sz w:val="24"/>
          <w:szCs w:val="24"/>
        </w:rPr>
        <w:t>е</w:t>
      </w:r>
      <w:r w:rsidR="00E714F4">
        <w:rPr>
          <w:rFonts w:ascii="Times New Roman" w:hAnsi="Times New Roman" w:cs="Times New Roman"/>
          <w:sz w:val="24"/>
          <w:szCs w:val="24"/>
        </w:rPr>
        <w:t>ти</w:t>
      </w:r>
      <w:r w:rsidR="00547D14">
        <w:rPr>
          <w:rFonts w:ascii="Times New Roman" w:hAnsi="Times New Roman" w:cs="Times New Roman"/>
          <w:sz w:val="24"/>
          <w:szCs w:val="24"/>
        </w:rPr>
        <w:t xml:space="preserve"> лепят смайлик, прорисовывают</w:t>
      </w:r>
      <w:r w:rsidR="000F4854" w:rsidRPr="00AF25A9">
        <w:rPr>
          <w:rFonts w:ascii="Times New Roman" w:hAnsi="Times New Roman" w:cs="Times New Roman"/>
          <w:sz w:val="24"/>
          <w:szCs w:val="24"/>
        </w:rPr>
        <w:t xml:space="preserve"> мимику лица, в зависимости от того</w:t>
      </w:r>
      <w:r w:rsidR="00E714F4">
        <w:rPr>
          <w:rFonts w:ascii="Times New Roman" w:hAnsi="Times New Roman" w:cs="Times New Roman"/>
          <w:sz w:val="24"/>
          <w:szCs w:val="24"/>
        </w:rPr>
        <w:t>,</w:t>
      </w:r>
      <w:r w:rsidR="000F4854" w:rsidRPr="00AF25A9">
        <w:rPr>
          <w:rFonts w:ascii="Times New Roman" w:hAnsi="Times New Roman" w:cs="Times New Roman"/>
          <w:sz w:val="24"/>
          <w:szCs w:val="24"/>
        </w:rPr>
        <w:t xml:space="preserve"> какое настроение они решил</w:t>
      </w:r>
      <w:r w:rsidR="00547D14">
        <w:rPr>
          <w:rFonts w:ascii="Times New Roman" w:hAnsi="Times New Roman" w:cs="Times New Roman"/>
          <w:sz w:val="24"/>
          <w:szCs w:val="24"/>
        </w:rPr>
        <w:t>и нарисовать, украшают</w:t>
      </w:r>
      <w:r w:rsidR="000F4854" w:rsidRPr="00AF25A9">
        <w:rPr>
          <w:rFonts w:ascii="Times New Roman" w:hAnsi="Times New Roman" w:cs="Times New Roman"/>
          <w:sz w:val="24"/>
          <w:szCs w:val="24"/>
        </w:rPr>
        <w:t xml:space="preserve"> картину деко</w:t>
      </w:r>
      <w:r w:rsidR="00547D14">
        <w:rPr>
          <w:rFonts w:ascii="Times New Roman" w:hAnsi="Times New Roman" w:cs="Times New Roman"/>
          <w:sz w:val="24"/>
          <w:szCs w:val="24"/>
        </w:rPr>
        <w:t xml:space="preserve">ративными камешками, </w:t>
      </w:r>
      <w:r w:rsidR="000F4854" w:rsidRPr="00AF25A9">
        <w:rPr>
          <w:rFonts w:ascii="Times New Roman" w:hAnsi="Times New Roman" w:cs="Times New Roman"/>
          <w:sz w:val="24"/>
          <w:szCs w:val="24"/>
        </w:rPr>
        <w:t>представляют свои ра</w:t>
      </w:r>
      <w:r w:rsidR="00547D14">
        <w:rPr>
          <w:rFonts w:ascii="Times New Roman" w:hAnsi="Times New Roman" w:cs="Times New Roman"/>
          <w:sz w:val="24"/>
          <w:szCs w:val="24"/>
        </w:rPr>
        <w:t>боты, вместе рассказывают</w:t>
      </w:r>
      <w:r w:rsidR="000F4854" w:rsidRPr="00AF25A9">
        <w:rPr>
          <w:rFonts w:ascii="Times New Roman" w:hAnsi="Times New Roman" w:cs="Times New Roman"/>
          <w:sz w:val="24"/>
          <w:szCs w:val="24"/>
        </w:rPr>
        <w:t xml:space="preserve">, </w:t>
      </w:r>
      <w:r w:rsidR="000F4854">
        <w:rPr>
          <w:rFonts w:ascii="Times New Roman" w:hAnsi="Times New Roman" w:cs="Times New Roman"/>
          <w:sz w:val="24"/>
          <w:szCs w:val="24"/>
        </w:rPr>
        <w:t>какое настроение они изобразили.</w:t>
      </w:r>
    </w:p>
    <w:p w:rsidR="00754AA9" w:rsidRDefault="00880F1C" w:rsidP="008C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70E">
        <w:rPr>
          <w:rFonts w:ascii="Times New Roman" w:hAnsi="Times New Roman" w:cs="Times New Roman"/>
          <w:b/>
          <w:i/>
          <w:sz w:val="24"/>
          <w:szCs w:val="24"/>
        </w:rPr>
        <w:t>«Что увидел я в лесу?»</w:t>
      </w:r>
      <w:r w:rsidR="000F4854" w:rsidRPr="000F4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85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54AA9" w:rsidRPr="00754AA9">
        <w:rPr>
          <w:rFonts w:ascii="Times New Roman" w:hAnsi="Times New Roman" w:cs="Times New Roman"/>
          <w:sz w:val="24"/>
          <w:szCs w:val="24"/>
        </w:rPr>
        <w:t xml:space="preserve"> </w:t>
      </w:r>
      <w:r w:rsidR="00547D14">
        <w:rPr>
          <w:rFonts w:ascii="Times New Roman" w:hAnsi="Times New Roman" w:cs="Times New Roman"/>
          <w:sz w:val="24"/>
          <w:szCs w:val="24"/>
        </w:rPr>
        <w:t>д</w:t>
      </w:r>
      <w:r w:rsidR="00754AA9" w:rsidRPr="00754AA9">
        <w:rPr>
          <w:rFonts w:ascii="Times New Roman" w:hAnsi="Times New Roman" w:cs="Times New Roman"/>
          <w:sz w:val="24"/>
          <w:szCs w:val="24"/>
        </w:rPr>
        <w:t xml:space="preserve">ети поочередно рисуют на песке и угадывают объекты живой и неживой природы, которые можно увидеть или встретить в лесу. </w:t>
      </w:r>
    </w:p>
    <w:p w:rsidR="000F4854" w:rsidRPr="00A3647A" w:rsidRDefault="000F4854" w:rsidP="008C78E3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770E">
        <w:rPr>
          <w:rFonts w:ascii="Times New Roman" w:eastAsia="Times New Roman" w:hAnsi="Times New Roman" w:cs="Times New Roman"/>
          <w:b/>
          <w:i/>
          <w:sz w:val="24"/>
          <w:szCs w:val="24"/>
        </w:rPr>
        <w:t>«Зимние чудеса»</w:t>
      </w:r>
      <w:r w:rsidR="004F5C11" w:rsidRPr="00F97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C1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F5C11" w:rsidRPr="00754AA9">
        <w:rPr>
          <w:rFonts w:ascii="Times New Roman" w:hAnsi="Times New Roman" w:cs="Times New Roman"/>
          <w:sz w:val="24"/>
          <w:szCs w:val="24"/>
        </w:rPr>
        <w:t xml:space="preserve"> </w:t>
      </w:r>
      <w:r w:rsidR="004F5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973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едагог побуждает детей создать на песке изображения объектов, явлений</w:t>
      </w:r>
      <w:r w:rsidR="00E71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73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относящихся к зимне</w:t>
      </w:r>
      <w:r w:rsidR="004F5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 времени года: </w:t>
      </w:r>
      <w:r w:rsidRPr="00973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снежинки</w:t>
      </w:r>
      <w:r w:rsidR="004F5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морозные узоры, зимний </w:t>
      </w:r>
      <w:r w:rsidR="008C7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пейзаж, дополнительно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использовать бросовый материал.</w:t>
      </w:r>
    </w:p>
    <w:p w:rsidR="001647BA" w:rsidRDefault="008E0295" w:rsidP="008C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с кинетическим песком, педагоги </w:t>
      </w:r>
      <w:r w:rsidR="005D3857">
        <w:rPr>
          <w:rFonts w:ascii="Times New Roman" w:hAnsi="Times New Roman" w:cs="Times New Roman"/>
          <w:sz w:val="24"/>
          <w:szCs w:val="24"/>
        </w:rPr>
        <w:t>осваивают</w:t>
      </w:r>
      <w:r w:rsidR="00A504E3" w:rsidRPr="00377F0F">
        <w:rPr>
          <w:rFonts w:ascii="Times New Roman" w:hAnsi="Times New Roman" w:cs="Times New Roman"/>
          <w:sz w:val="24"/>
          <w:szCs w:val="24"/>
        </w:rPr>
        <w:t xml:space="preserve"> новые формы организации образовательной деятельности;</w:t>
      </w:r>
      <w:r w:rsidR="005D3857">
        <w:rPr>
          <w:rFonts w:ascii="Times New Roman" w:hAnsi="Times New Roman" w:cs="Times New Roman"/>
          <w:sz w:val="24"/>
          <w:szCs w:val="24"/>
        </w:rPr>
        <w:t xml:space="preserve"> применяют</w:t>
      </w:r>
      <w:r w:rsidR="00A504E3" w:rsidRPr="00377F0F">
        <w:rPr>
          <w:rFonts w:ascii="Times New Roman" w:hAnsi="Times New Roman" w:cs="Times New Roman"/>
          <w:sz w:val="24"/>
          <w:szCs w:val="24"/>
        </w:rPr>
        <w:t xml:space="preserve"> современные образовательные технологии в педагогической практике;</w:t>
      </w:r>
      <w:r>
        <w:rPr>
          <w:rFonts w:ascii="Times New Roman" w:hAnsi="Times New Roman" w:cs="Times New Roman"/>
          <w:sz w:val="24"/>
          <w:szCs w:val="24"/>
        </w:rPr>
        <w:t xml:space="preserve"> повыш</w:t>
      </w:r>
      <w:r w:rsidR="005D3857">
        <w:rPr>
          <w:rFonts w:ascii="Times New Roman" w:hAnsi="Times New Roman" w:cs="Times New Roman"/>
          <w:sz w:val="24"/>
          <w:szCs w:val="24"/>
        </w:rPr>
        <w:t>а</w:t>
      </w:r>
      <w:r w:rsidR="008C78E3">
        <w:rPr>
          <w:rFonts w:ascii="Times New Roman" w:hAnsi="Times New Roman" w:cs="Times New Roman"/>
          <w:sz w:val="24"/>
          <w:szCs w:val="24"/>
        </w:rPr>
        <w:t>ют</w:t>
      </w:r>
      <w:r w:rsidR="00A504E3" w:rsidRPr="00377F0F">
        <w:rPr>
          <w:rFonts w:ascii="Times New Roman" w:hAnsi="Times New Roman" w:cs="Times New Roman"/>
          <w:sz w:val="24"/>
          <w:szCs w:val="24"/>
        </w:rPr>
        <w:t xml:space="preserve"> уровень профессиональной компетентности в соответств</w:t>
      </w:r>
      <w:r>
        <w:rPr>
          <w:rFonts w:ascii="Times New Roman" w:hAnsi="Times New Roman" w:cs="Times New Roman"/>
          <w:sz w:val="24"/>
          <w:szCs w:val="24"/>
        </w:rPr>
        <w:t>ии с требованиями проф</w:t>
      </w:r>
      <w:r w:rsidR="008C78E3">
        <w:rPr>
          <w:rFonts w:ascii="Times New Roman" w:hAnsi="Times New Roman" w:cs="Times New Roman"/>
          <w:sz w:val="24"/>
          <w:szCs w:val="24"/>
        </w:rPr>
        <w:t xml:space="preserve">ессионального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 w:rsidR="001647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4E3" w:rsidRPr="00377F0F" w:rsidRDefault="001647BA" w:rsidP="008C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может быть </w:t>
      </w:r>
      <w:r w:rsidR="005D2049">
        <w:rPr>
          <w:rFonts w:ascii="Times New Roman" w:hAnsi="Times New Roman" w:cs="Times New Roman"/>
          <w:sz w:val="24"/>
          <w:szCs w:val="24"/>
        </w:rPr>
        <w:t>использована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D3857">
        <w:rPr>
          <w:rFonts w:ascii="Times New Roman" w:hAnsi="Times New Roman" w:cs="Times New Roman"/>
          <w:sz w:val="24"/>
          <w:szCs w:val="24"/>
        </w:rPr>
        <w:t>любом дошкольном учреждении</w:t>
      </w:r>
      <w:r w:rsidR="005D2049">
        <w:rPr>
          <w:rFonts w:ascii="Times New Roman" w:hAnsi="Times New Roman" w:cs="Times New Roman"/>
          <w:sz w:val="24"/>
          <w:szCs w:val="24"/>
        </w:rPr>
        <w:t>, так как</w:t>
      </w:r>
      <w:r w:rsidR="005D2049">
        <w:rPr>
          <w:rFonts w:ascii="Times New Roman" w:hAnsi="Times New Roman" w:cs="Times New Roman"/>
          <w:bCs/>
          <w:sz w:val="24"/>
          <w:szCs w:val="24"/>
        </w:rPr>
        <w:t xml:space="preserve"> полностью готова к применению</w:t>
      </w:r>
      <w:r w:rsidR="00111921">
        <w:rPr>
          <w:rFonts w:ascii="Times New Roman" w:hAnsi="Times New Roman" w:cs="Times New Roman"/>
          <w:bCs/>
          <w:sz w:val="24"/>
          <w:szCs w:val="24"/>
        </w:rPr>
        <w:t>,</w:t>
      </w:r>
      <w:r w:rsidR="00A504E3" w:rsidRPr="00377F0F">
        <w:rPr>
          <w:rFonts w:ascii="Times New Roman" w:hAnsi="Times New Roman" w:cs="Times New Roman"/>
          <w:sz w:val="24"/>
          <w:szCs w:val="24"/>
        </w:rPr>
        <w:t xml:space="preserve"> не требует</w:t>
      </w:r>
      <w:r w:rsidR="00A504E3" w:rsidRPr="00377F0F">
        <w:rPr>
          <w:rFonts w:ascii="Times New Roman" w:hAnsi="Times New Roman" w:cs="Times New Roman"/>
          <w:bCs/>
          <w:sz w:val="24"/>
          <w:szCs w:val="24"/>
        </w:rPr>
        <w:t xml:space="preserve"> серьезных материальны</w:t>
      </w:r>
      <w:r w:rsidR="005D3857">
        <w:rPr>
          <w:rFonts w:ascii="Times New Roman" w:hAnsi="Times New Roman" w:cs="Times New Roman"/>
          <w:bCs/>
          <w:sz w:val="24"/>
          <w:szCs w:val="24"/>
        </w:rPr>
        <w:t>х вложений</w:t>
      </w:r>
      <w:r w:rsidR="00111921">
        <w:rPr>
          <w:rFonts w:ascii="Times New Roman" w:hAnsi="Times New Roman" w:cs="Times New Roman"/>
          <w:bCs/>
          <w:sz w:val="24"/>
          <w:szCs w:val="24"/>
        </w:rPr>
        <w:t>,</w:t>
      </w:r>
      <w:r w:rsidR="005D3857">
        <w:rPr>
          <w:rFonts w:ascii="Times New Roman" w:hAnsi="Times New Roman" w:cs="Times New Roman"/>
          <w:bCs/>
          <w:sz w:val="24"/>
          <w:szCs w:val="24"/>
        </w:rPr>
        <w:t xml:space="preserve"> позволяет педагогам</w:t>
      </w:r>
      <w:r w:rsidR="00A504E3" w:rsidRPr="00377F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857" w:rsidRPr="00377F0F">
        <w:rPr>
          <w:rFonts w:ascii="Times New Roman" w:hAnsi="Times New Roman" w:cs="Times New Roman"/>
          <w:bCs/>
          <w:sz w:val="24"/>
          <w:szCs w:val="24"/>
        </w:rPr>
        <w:t>применят</w:t>
      </w:r>
      <w:r w:rsidR="005D3857">
        <w:rPr>
          <w:rFonts w:ascii="Times New Roman" w:hAnsi="Times New Roman" w:cs="Times New Roman"/>
          <w:bCs/>
          <w:sz w:val="24"/>
          <w:szCs w:val="24"/>
        </w:rPr>
        <w:t xml:space="preserve">ь </w:t>
      </w:r>
      <w:r w:rsidR="00A504E3" w:rsidRPr="00377F0F">
        <w:rPr>
          <w:rFonts w:ascii="Times New Roman" w:hAnsi="Times New Roman" w:cs="Times New Roman"/>
          <w:bCs/>
          <w:sz w:val="24"/>
          <w:szCs w:val="24"/>
        </w:rPr>
        <w:t>е</w:t>
      </w:r>
      <w:r w:rsidR="005D3857">
        <w:rPr>
          <w:rFonts w:ascii="Times New Roman" w:hAnsi="Times New Roman" w:cs="Times New Roman"/>
          <w:bCs/>
          <w:sz w:val="24"/>
          <w:szCs w:val="24"/>
        </w:rPr>
        <w:t>е</w:t>
      </w:r>
      <w:r w:rsidR="00A504E3" w:rsidRPr="00377F0F">
        <w:rPr>
          <w:rFonts w:ascii="Times New Roman" w:hAnsi="Times New Roman" w:cs="Times New Roman"/>
          <w:bCs/>
          <w:sz w:val="24"/>
          <w:szCs w:val="24"/>
        </w:rPr>
        <w:t xml:space="preserve"> в своей профессиональной деятельности</w:t>
      </w:r>
      <w:r w:rsidR="005D3857" w:rsidRPr="005D38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857" w:rsidRPr="00377F0F">
        <w:rPr>
          <w:rFonts w:ascii="Times New Roman" w:hAnsi="Times New Roman" w:cs="Times New Roman"/>
          <w:bCs/>
          <w:sz w:val="24"/>
          <w:szCs w:val="24"/>
        </w:rPr>
        <w:t>вне зависимости от уровня образования, стажа работы</w:t>
      </w:r>
      <w:r w:rsidR="005D3857" w:rsidRPr="00377F0F">
        <w:rPr>
          <w:rFonts w:ascii="Times New Roman" w:hAnsi="Times New Roman" w:cs="Times New Roman"/>
          <w:sz w:val="24"/>
          <w:szCs w:val="24"/>
        </w:rPr>
        <w:t xml:space="preserve">, </w:t>
      </w:r>
      <w:r w:rsidR="005D3857">
        <w:rPr>
          <w:rFonts w:ascii="Times New Roman" w:hAnsi="Times New Roman" w:cs="Times New Roman"/>
          <w:bCs/>
          <w:sz w:val="24"/>
          <w:szCs w:val="24"/>
        </w:rPr>
        <w:t>квалификационной категории</w:t>
      </w:r>
      <w:r w:rsidR="00A504E3" w:rsidRPr="00377F0F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D12" w:rsidRDefault="005D3857" w:rsidP="008C78E3">
      <w:pPr>
        <w:pStyle w:val="a5"/>
        <w:spacing w:before="0" w:beforeAutospacing="0" w:after="0" w:afterAutospacing="0" w:line="360" w:lineRule="auto"/>
        <w:ind w:right="-1" w:firstLine="709"/>
        <w:jc w:val="both"/>
      </w:pPr>
      <w:r>
        <w:t xml:space="preserve">При создании </w:t>
      </w:r>
      <w:r w:rsidR="009D6D12" w:rsidRPr="00377F0F">
        <w:t>Программы мы опирались на российский, региональный</w:t>
      </w:r>
      <w:r w:rsidR="009D6D12">
        <w:t xml:space="preserve"> </w:t>
      </w:r>
      <w:r w:rsidR="0074055A">
        <w:t xml:space="preserve">опыт </w:t>
      </w:r>
      <w:r w:rsidR="00111921">
        <w:t>организации игр</w:t>
      </w:r>
      <w:r w:rsidR="0074055A">
        <w:t xml:space="preserve"> с песком. </w:t>
      </w:r>
      <w:r w:rsidR="009D6D12" w:rsidRPr="00377F0F">
        <w:t xml:space="preserve">В результате проведенного анализа </w:t>
      </w:r>
      <w:r w:rsidR="00923BB8" w:rsidRPr="00377F0F">
        <w:t xml:space="preserve">статей и методических пособий, </w:t>
      </w:r>
      <w:r w:rsidR="009D6D12" w:rsidRPr="00377F0F">
        <w:t>сайтов, представленных в открытом доступе сети Интернет, мо</w:t>
      </w:r>
      <w:r>
        <w:t xml:space="preserve">жно выделить отличительные </w:t>
      </w:r>
      <w:r w:rsidR="00993D83">
        <w:t xml:space="preserve">особенности </w:t>
      </w:r>
      <w:r>
        <w:t xml:space="preserve">Программы «Мир песочных </w:t>
      </w:r>
      <w:r w:rsidR="00993D83">
        <w:t>открытий»</w:t>
      </w:r>
      <w:r w:rsidR="0074055A">
        <w:t>:</w:t>
      </w:r>
    </w:p>
    <w:p w:rsidR="00EC397E" w:rsidRPr="00A3647A" w:rsidRDefault="00866B98" w:rsidP="00111921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47A">
        <w:rPr>
          <w:rFonts w:ascii="Times New Roman" w:hAnsi="Times New Roman" w:cs="Times New Roman"/>
          <w:bCs/>
          <w:sz w:val="24"/>
          <w:szCs w:val="24"/>
        </w:rPr>
        <w:t>ориентирована на детей старшего</w:t>
      </w:r>
      <w:r w:rsidR="00EC397E" w:rsidRPr="00A3647A">
        <w:rPr>
          <w:rFonts w:ascii="Times New Roman" w:hAnsi="Times New Roman" w:cs="Times New Roman"/>
          <w:bCs/>
          <w:sz w:val="24"/>
          <w:szCs w:val="24"/>
        </w:rPr>
        <w:t xml:space="preserve"> дошкольного возраста (5-7 лет);</w:t>
      </w:r>
    </w:p>
    <w:p w:rsidR="00A22DB5" w:rsidRPr="00A22DB5" w:rsidRDefault="00DB08D2" w:rsidP="00111921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F0F">
        <w:rPr>
          <w:rFonts w:ascii="Times New Roman" w:hAnsi="Times New Roman" w:cs="Times New Roman"/>
          <w:bCs/>
          <w:sz w:val="24"/>
          <w:szCs w:val="24"/>
        </w:rPr>
        <w:t>может быть использован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в </w:t>
      </w:r>
      <w:r w:rsidRPr="00377F0F">
        <w:rPr>
          <w:rFonts w:ascii="Times New Roman" w:hAnsi="Times New Roman" w:cs="Times New Roman"/>
          <w:bCs/>
          <w:sz w:val="24"/>
          <w:szCs w:val="24"/>
        </w:rPr>
        <w:t>коррекционных учреждениях для детей с тяжелыми нарушениями речи и с з</w:t>
      </w:r>
      <w:r w:rsidR="00A22DB5">
        <w:rPr>
          <w:rFonts w:ascii="Times New Roman" w:hAnsi="Times New Roman" w:cs="Times New Roman"/>
          <w:bCs/>
          <w:sz w:val="24"/>
          <w:szCs w:val="24"/>
        </w:rPr>
        <w:t xml:space="preserve">адержкой психического развития, </w:t>
      </w:r>
      <w:r w:rsidR="00A22DB5">
        <w:rPr>
          <w:rFonts w:ascii="Times New Roman" w:hAnsi="Times New Roman" w:cs="Times New Roman"/>
          <w:sz w:val="24"/>
          <w:szCs w:val="24"/>
        </w:rPr>
        <w:t>в общеразвивающих дошкольных учреждениях не только психологами и логопедами, но и воспитателями.</w:t>
      </w:r>
    </w:p>
    <w:p w:rsidR="00DB08D2" w:rsidRPr="00A3647A" w:rsidRDefault="00DB08D2" w:rsidP="00111921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47A">
        <w:rPr>
          <w:rFonts w:ascii="Times New Roman" w:hAnsi="Times New Roman" w:cs="Times New Roman"/>
          <w:bCs/>
          <w:sz w:val="24"/>
          <w:szCs w:val="24"/>
        </w:rPr>
        <w:lastRenderedPageBreak/>
        <w:t>не требует</w:t>
      </w:r>
      <w:r w:rsidR="00A3647A">
        <w:rPr>
          <w:rFonts w:ascii="Times New Roman" w:hAnsi="Times New Roman" w:cs="Times New Roman"/>
          <w:bCs/>
          <w:sz w:val="24"/>
          <w:szCs w:val="24"/>
        </w:rPr>
        <w:t xml:space="preserve"> специального оборудования</w:t>
      </w:r>
      <w:r w:rsidRPr="00A3647A">
        <w:rPr>
          <w:rFonts w:ascii="Times New Roman" w:hAnsi="Times New Roman" w:cs="Times New Roman"/>
          <w:bCs/>
          <w:sz w:val="24"/>
          <w:szCs w:val="24"/>
        </w:rPr>
        <w:t xml:space="preserve"> и серьезны</w:t>
      </w:r>
      <w:r w:rsidR="00A3647A">
        <w:rPr>
          <w:rFonts w:ascii="Times New Roman" w:hAnsi="Times New Roman" w:cs="Times New Roman"/>
          <w:bCs/>
          <w:sz w:val="24"/>
          <w:szCs w:val="24"/>
        </w:rPr>
        <w:t>х материальных вложений</w:t>
      </w:r>
      <w:r w:rsidRPr="00A3647A">
        <w:rPr>
          <w:rFonts w:ascii="Times New Roman" w:hAnsi="Times New Roman" w:cs="Times New Roman"/>
          <w:bCs/>
          <w:sz w:val="24"/>
          <w:szCs w:val="24"/>
        </w:rPr>
        <w:t>;</w:t>
      </w:r>
    </w:p>
    <w:p w:rsidR="00EC397E" w:rsidRDefault="00EC397E" w:rsidP="00111921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F0F">
        <w:rPr>
          <w:rFonts w:ascii="Times New Roman" w:hAnsi="Times New Roman" w:cs="Times New Roman"/>
          <w:bCs/>
          <w:sz w:val="24"/>
          <w:szCs w:val="24"/>
        </w:rPr>
        <w:t>календарно-тематическое планирование составлено в соответствии с лексическ</w:t>
      </w:r>
      <w:r w:rsidR="00A22DB5">
        <w:rPr>
          <w:rFonts w:ascii="Times New Roman" w:hAnsi="Times New Roman" w:cs="Times New Roman"/>
          <w:bCs/>
          <w:sz w:val="24"/>
          <w:szCs w:val="24"/>
        </w:rPr>
        <w:t>ими темами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B08D2" w:rsidRPr="00A3647A" w:rsidRDefault="00DB08D2" w:rsidP="00111921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47A">
        <w:rPr>
          <w:rFonts w:ascii="Times New Roman" w:hAnsi="Times New Roman" w:cs="Times New Roman"/>
          <w:bCs/>
          <w:sz w:val="24"/>
          <w:szCs w:val="24"/>
        </w:rPr>
        <w:t>представлен диагностический материал для определения результативности работы;</w:t>
      </w:r>
    </w:p>
    <w:p w:rsidR="00DB08D2" w:rsidRPr="00A3647A" w:rsidRDefault="00DB08D2" w:rsidP="00111921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7A">
        <w:rPr>
          <w:rFonts w:ascii="Times New Roman" w:hAnsi="Times New Roman" w:cs="Times New Roman"/>
          <w:sz w:val="24"/>
          <w:szCs w:val="24"/>
        </w:rPr>
        <w:t xml:space="preserve">прописаны рекомендации </w:t>
      </w:r>
      <w:r w:rsidR="00A3647A">
        <w:rPr>
          <w:rFonts w:ascii="Times New Roman" w:hAnsi="Times New Roman" w:cs="Times New Roman"/>
          <w:sz w:val="24"/>
          <w:szCs w:val="24"/>
        </w:rPr>
        <w:t xml:space="preserve">для воспитателей </w:t>
      </w:r>
      <w:r w:rsidRPr="00A3647A">
        <w:rPr>
          <w:rFonts w:ascii="Times New Roman" w:hAnsi="Times New Roman" w:cs="Times New Roman"/>
          <w:sz w:val="24"/>
          <w:szCs w:val="24"/>
        </w:rPr>
        <w:t>при работе с кинетическим песком;</w:t>
      </w:r>
    </w:p>
    <w:p w:rsidR="00DB08D2" w:rsidRPr="00A3647A" w:rsidRDefault="00DB08D2" w:rsidP="00111921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7A">
        <w:rPr>
          <w:rFonts w:ascii="Times New Roman" w:hAnsi="Times New Roman" w:cs="Times New Roman"/>
          <w:sz w:val="24"/>
          <w:szCs w:val="24"/>
        </w:rPr>
        <w:t>представлен практический материал: игры и упражнения;</w:t>
      </w:r>
    </w:p>
    <w:p w:rsidR="00866B98" w:rsidRPr="00A3647A" w:rsidRDefault="00A3647A" w:rsidP="00111921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показана</w:t>
      </w:r>
      <w:r w:rsidR="00866B98" w:rsidRPr="00A3647A">
        <w:rPr>
          <w:rFonts w:ascii="Times New Roman" w:hAnsi="Times New Roman" w:cs="Times New Roman"/>
          <w:bCs/>
          <w:sz w:val="24"/>
          <w:szCs w:val="24"/>
        </w:rPr>
        <w:t xml:space="preserve"> система работы с родителями</w:t>
      </w:r>
      <w:r w:rsidR="00DB08D2" w:rsidRPr="00A3647A">
        <w:rPr>
          <w:rFonts w:ascii="Times New Roman" w:hAnsi="Times New Roman" w:cs="Times New Roman"/>
          <w:bCs/>
          <w:sz w:val="24"/>
          <w:szCs w:val="24"/>
        </w:rPr>
        <w:t>.</w:t>
      </w:r>
    </w:p>
    <w:p w:rsidR="00993D83" w:rsidRDefault="00F03FF2" w:rsidP="00111921">
      <w:pPr>
        <w:pStyle w:val="Default"/>
        <w:tabs>
          <w:tab w:val="left" w:pos="993"/>
        </w:tabs>
        <w:spacing w:line="360" w:lineRule="auto"/>
        <w:ind w:firstLine="709"/>
        <w:jc w:val="both"/>
      </w:pPr>
      <w:r>
        <w:t xml:space="preserve">В нашем дошкольном учреждении </w:t>
      </w:r>
      <w:r w:rsidR="00993D83">
        <w:t xml:space="preserve">кинетический песок используется в </w:t>
      </w:r>
      <w:r>
        <w:t>образовательн</w:t>
      </w:r>
      <w:r w:rsidR="00993D83">
        <w:t>ой деятельности</w:t>
      </w:r>
      <w:r>
        <w:t xml:space="preserve"> в соответствии с направлениями развития</w:t>
      </w:r>
      <w:r w:rsidR="00804D87">
        <w:t xml:space="preserve"> детей</w:t>
      </w:r>
      <w:r w:rsidR="00993D83">
        <w:t>:</w:t>
      </w:r>
    </w:p>
    <w:p w:rsidR="00993D83" w:rsidRDefault="00993D83" w:rsidP="00111921">
      <w:pPr>
        <w:pStyle w:val="Default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>
        <w:t>в</w:t>
      </w:r>
      <w:r w:rsidR="00405307">
        <w:t>оспитатели</w:t>
      </w:r>
      <w:r w:rsidR="00F56C75">
        <w:t xml:space="preserve"> </w:t>
      </w:r>
      <w:r w:rsidR="00BD4CF2">
        <w:t xml:space="preserve">постоянно </w:t>
      </w:r>
      <w:r w:rsidR="00405307">
        <w:t>включают</w:t>
      </w:r>
      <w:r w:rsidR="00F56C75">
        <w:t xml:space="preserve"> игры с кинетическим песком</w:t>
      </w:r>
      <w:r w:rsidR="00405307">
        <w:t xml:space="preserve"> в занятия по развитию речи, формированию элементарных математических представлений, ознакомлению с окружающим миром, в </w:t>
      </w:r>
      <w:r w:rsidR="00804D87">
        <w:t>совместную</w:t>
      </w:r>
      <w:r w:rsidR="00B941E9">
        <w:t xml:space="preserve"> </w:t>
      </w:r>
      <w:r w:rsidR="00804D87">
        <w:t>изобразительную, коммуникативную</w:t>
      </w:r>
      <w:r w:rsidR="00B941E9">
        <w:t>, эксперимент</w:t>
      </w:r>
      <w:r w:rsidR="00804D87">
        <w:t>альную</w:t>
      </w:r>
      <w:r w:rsidR="00405307">
        <w:t xml:space="preserve"> деятельност</w:t>
      </w:r>
      <w:r w:rsidR="00804D87">
        <w:t>и</w:t>
      </w:r>
      <w:r>
        <w:t>, о</w:t>
      </w:r>
      <w:r w:rsidR="00B941E9">
        <w:t>дин раз в месяц проводится комплексное занятие</w:t>
      </w:r>
      <w:r w:rsidR="00D35371">
        <w:t xml:space="preserve"> с кинетическ</w:t>
      </w:r>
      <w:r w:rsidR="00F15EB1">
        <w:t>им</w:t>
      </w:r>
      <w:r w:rsidR="00D35371">
        <w:t xml:space="preserve"> пес</w:t>
      </w:r>
      <w:r w:rsidR="00F15EB1">
        <w:t>ком</w:t>
      </w:r>
      <w:r>
        <w:t>;</w:t>
      </w:r>
    </w:p>
    <w:p w:rsidR="00993D83" w:rsidRDefault="00993D83" w:rsidP="00111921">
      <w:pPr>
        <w:pStyle w:val="Default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>
        <w:t>у</w:t>
      </w:r>
      <w:r w:rsidR="00405307">
        <w:t>чителя-логопеды</w:t>
      </w:r>
      <w:r w:rsidR="00B941E9">
        <w:t xml:space="preserve"> </w:t>
      </w:r>
      <w:r w:rsidR="00405307">
        <w:t>используют кинетический песок в коррекционной работе</w:t>
      </w:r>
      <w:r w:rsidR="00BD4CF2">
        <w:t xml:space="preserve">: </w:t>
      </w:r>
      <w:r w:rsidR="00B526D5">
        <w:t xml:space="preserve">это и </w:t>
      </w:r>
      <w:r w:rsidR="00BD4CF2">
        <w:t>развити</w:t>
      </w:r>
      <w:r w:rsidR="00B526D5">
        <w:t>е</w:t>
      </w:r>
      <w:r w:rsidR="00F6374B">
        <w:t xml:space="preserve"> мелкой моторики, и всех речевых компонентов</w:t>
      </w:r>
      <w:r>
        <w:t>;</w:t>
      </w:r>
    </w:p>
    <w:p w:rsidR="00461CBC" w:rsidRDefault="00993D83" w:rsidP="00111921">
      <w:pPr>
        <w:pStyle w:val="Default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>
        <w:t>п</w:t>
      </w:r>
      <w:r w:rsidR="00F15EB1">
        <w:t>едагог-психолог</w:t>
      </w:r>
      <w:r w:rsidR="00B526D5">
        <w:t xml:space="preserve"> </w:t>
      </w:r>
      <w:r w:rsidR="00461CBC">
        <w:t>использует песочную терапию для снятия психологических зажимов у детей, психо</w:t>
      </w:r>
      <w:r w:rsidR="005264F5">
        <w:t>э</w:t>
      </w:r>
      <w:r w:rsidR="00461CBC">
        <w:t>моциональной разрядки, для формирования</w:t>
      </w:r>
      <w:r w:rsidR="002F06DC">
        <w:t xml:space="preserve"> эмоциональной и поведенческой адекватности</w:t>
      </w:r>
      <w:r w:rsidR="00461CBC">
        <w:t xml:space="preserve">, </w:t>
      </w:r>
      <w:r w:rsidR="002F06DC">
        <w:t>самооценки,</w:t>
      </w:r>
      <w:r w:rsidR="00461CBC">
        <w:t xml:space="preserve"> развития нравственных качеств. </w:t>
      </w:r>
    </w:p>
    <w:p w:rsidR="000D44EE" w:rsidRDefault="00F86FC5" w:rsidP="00111921">
      <w:pPr>
        <w:pStyle w:val="Default"/>
        <w:tabs>
          <w:tab w:val="left" w:pos="993"/>
        </w:tabs>
        <w:spacing w:line="360" w:lineRule="auto"/>
        <w:ind w:firstLine="709"/>
        <w:jc w:val="both"/>
      </w:pPr>
      <w:r>
        <w:t>Диагностика</w:t>
      </w:r>
      <w:r w:rsidR="002F2079">
        <w:t>, пр</w:t>
      </w:r>
      <w:r w:rsidR="005F086E">
        <w:t>оведенная в конце учебного года,</w:t>
      </w:r>
      <w:r>
        <w:t xml:space="preserve"> показала</w:t>
      </w:r>
      <w:r w:rsidR="00A3647A">
        <w:t>, что</w:t>
      </w:r>
      <w:r w:rsidR="00461CBC">
        <w:t>:</w:t>
      </w:r>
      <w:r>
        <w:t xml:space="preserve"> </w:t>
      </w:r>
    </w:p>
    <w:p w:rsidR="002F06DC" w:rsidRDefault="00F86FC5" w:rsidP="00111921">
      <w:pPr>
        <w:pStyle w:val="Default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изменились взаимоотношения детей в коллективе, </w:t>
      </w:r>
      <w:r w:rsidR="00461CBC">
        <w:t xml:space="preserve">наши воспитанники стали </w:t>
      </w:r>
      <w:r w:rsidR="00184099">
        <w:t xml:space="preserve">эмоционально отзывчивей, доброжелательней, стали </w:t>
      </w:r>
      <w:r w:rsidR="00461CBC">
        <w:t>чаще играть в сюжетно-ролевые игры</w:t>
      </w:r>
      <w:r w:rsidR="001F2E57">
        <w:t>, самостоятельно могут разрешать возникшие к</w:t>
      </w:r>
      <w:r w:rsidR="001B26F4">
        <w:t>о</w:t>
      </w:r>
      <w:r w:rsidR="001F2E57">
        <w:t>нфликты</w:t>
      </w:r>
      <w:r w:rsidR="0064484C">
        <w:t>;</w:t>
      </w:r>
    </w:p>
    <w:p w:rsidR="00184099" w:rsidRDefault="00184099" w:rsidP="00111921">
      <w:pPr>
        <w:pStyle w:val="Default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>
        <w:t>игры с этим материалом способствовали развитию у дет</w:t>
      </w:r>
      <w:r w:rsidR="00F86FC5">
        <w:t xml:space="preserve">ей всех познавательных функций, </w:t>
      </w:r>
      <w:r>
        <w:t>повысилась концентрация внимания, умение обобщать и делать самостоятельные выводы, лучше закреп</w:t>
      </w:r>
      <w:r w:rsidR="005F086E">
        <w:t>ились</w:t>
      </w:r>
      <w:r>
        <w:t xml:space="preserve"> представления об окружающем мире;</w:t>
      </w:r>
    </w:p>
    <w:p w:rsidR="00396FA5" w:rsidRDefault="00396FA5" w:rsidP="005F086E">
      <w:pPr>
        <w:pStyle w:val="Default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>
        <w:t>улу</w:t>
      </w:r>
      <w:r w:rsidR="00F86FC5">
        <w:t xml:space="preserve">чшилось состояние связной речи, </w:t>
      </w:r>
      <w:r>
        <w:t>дети стали пользоваться полными предложениями</w:t>
      </w:r>
      <w:r w:rsidR="00F6374B">
        <w:t xml:space="preserve"> при ответе</w:t>
      </w:r>
      <w:r>
        <w:t>, могут составить рассказ на заданную тему;</w:t>
      </w:r>
    </w:p>
    <w:p w:rsidR="008800BD" w:rsidRDefault="001F2E57" w:rsidP="005F086E">
      <w:pPr>
        <w:pStyle w:val="Default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развитие творческого воображения дало возможность самостоятельно </w:t>
      </w:r>
      <w:r w:rsidR="008800BD">
        <w:t>создавать</w:t>
      </w:r>
      <w:r>
        <w:t xml:space="preserve"> </w:t>
      </w:r>
      <w:r w:rsidR="0064484C">
        <w:t xml:space="preserve">композиции </w:t>
      </w:r>
      <w:r w:rsidR="00804D87">
        <w:t xml:space="preserve">и </w:t>
      </w:r>
      <w:r w:rsidR="0064484C">
        <w:t>на песке</w:t>
      </w:r>
      <w:r w:rsidR="00804D87">
        <w:t>,</w:t>
      </w:r>
      <w:r w:rsidR="00184099">
        <w:t xml:space="preserve"> и в других видах </w:t>
      </w:r>
      <w:r w:rsidR="00396FA5">
        <w:t>продуктивной</w:t>
      </w:r>
      <w:r w:rsidR="00184099">
        <w:t xml:space="preserve"> де</w:t>
      </w:r>
      <w:r w:rsidR="00396FA5">
        <w:t>я</w:t>
      </w:r>
      <w:r w:rsidR="00184099">
        <w:t>тельности;</w:t>
      </w:r>
    </w:p>
    <w:p w:rsidR="008800BD" w:rsidRDefault="001F2E57" w:rsidP="005F086E">
      <w:pPr>
        <w:pStyle w:val="Default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>
        <w:t>усилилось</w:t>
      </w:r>
      <w:r w:rsidR="008800BD">
        <w:t xml:space="preserve"> желание </w:t>
      </w:r>
      <w:r>
        <w:t xml:space="preserve">детей </w:t>
      </w:r>
      <w:r w:rsidR="008800BD">
        <w:t>узнавать что-то новое, экспериментир</w:t>
      </w:r>
      <w:r w:rsidR="0064484C">
        <w:t>овать и работать самостоятельно.</w:t>
      </w:r>
    </w:p>
    <w:p w:rsidR="00FE7FA7" w:rsidRDefault="00FE7FA7" w:rsidP="005F086E">
      <w:pPr>
        <w:pStyle w:val="Default"/>
        <w:tabs>
          <w:tab w:val="left" w:pos="993"/>
        </w:tabs>
        <w:spacing w:line="360" w:lineRule="auto"/>
        <w:ind w:firstLine="709"/>
        <w:jc w:val="both"/>
      </w:pPr>
    </w:p>
    <w:p w:rsidR="00A3647A" w:rsidRDefault="002F2079" w:rsidP="005F086E">
      <w:pPr>
        <w:pStyle w:val="c8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>
        <w:lastRenderedPageBreak/>
        <w:t>П</w:t>
      </w:r>
      <w:r w:rsidR="00064CB6">
        <w:t xml:space="preserve">едагоги активно вовлекают родителей в образовательный процесс с использованием </w:t>
      </w:r>
      <w:r w:rsidR="00A3647A">
        <w:t>данной</w:t>
      </w:r>
      <w:r w:rsidR="00064CB6">
        <w:t xml:space="preserve"> технологии. На первом этапе демонстрируются игры детей </w:t>
      </w:r>
      <w:r w:rsidR="00F6374B">
        <w:t>в</w:t>
      </w:r>
      <w:r w:rsidR="00591F06">
        <w:t xml:space="preserve"> песочнице </w:t>
      </w:r>
      <w:r w:rsidR="00064CB6">
        <w:t>под руководством воспитателей, на втором – проводя</w:t>
      </w:r>
      <w:r w:rsidR="00233328">
        <w:t>т</w:t>
      </w:r>
      <w:r w:rsidR="00064CB6">
        <w:t>ся мастер-классы</w:t>
      </w:r>
      <w:r w:rsidR="00233328">
        <w:t xml:space="preserve">, а затем </w:t>
      </w:r>
      <w:r w:rsidR="00A3647A">
        <w:t>родители принимают непосредственное участие в работе</w:t>
      </w:r>
      <w:r w:rsidR="00E50327">
        <w:t xml:space="preserve">: это и совместные игры с кинетическим песком, и совместные развлечения, например, </w:t>
      </w:r>
      <w:r w:rsidR="00E50327" w:rsidRPr="005F086E">
        <w:t>«Песочные сказки»</w:t>
      </w:r>
      <w:r w:rsidR="00CE53D4" w:rsidRPr="005F086E">
        <w:t>,</w:t>
      </w:r>
      <w:r w:rsidR="00CE53D4">
        <w:t xml:space="preserve"> в котором р</w:t>
      </w:r>
      <w:r w:rsidR="00E714F4">
        <w:t xml:space="preserve">одителям отводится роль ведущего, а дети обыгрывают знакомые сказки. </w:t>
      </w:r>
    </w:p>
    <w:p w:rsidR="00591F06" w:rsidRPr="00960BAD" w:rsidRDefault="00A3647A" w:rsidP="005F086E">
      <w:pPr>
        <w:pStyle w:val="c8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</w:rPr>
      </w:pPr>
      <w:r>
        <w:t>Д</w:t>
      </w:r>
      <w:r w:rsidR="00E50327">
        <w:t>анн</w:t>
      </w:r>
      <w:r w:rsidR="00CE53D4">
        <w:t>ый вид совместной деятельности воспитатели-родители-дети</w:t>
      </w:r>
      <w:r w:rsidR="00E50327">
        <w:t xml:space="preserve"> требует продуманной предварительной работы</w:t>
      </w:r>
      <w:r w:rsidR="00CE53D4">
        <w:t>, но результат оправдывает ожидания всех участников образовательных отношени</w:t>
      </w:r>
      <w:r w:rsidR="00591F06">
        <w:t>й</w:t>
      </w:r>
      <w:r w:rsidR="00FB2E5E">
        <w:t>.</w:t>
      </w:r>
    </w:p>
    <w:p w:rsidR="00FB2E5E" w:rsidRDefault="007B3E8D" w:rsidP="005F086E">
      <w:pPr>
        <w:tabs>
          <w:tab w:val="left" w:pos="993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всего вышесказанного следует, что</w:t>
      </w:r>
      <w:r w:rsidR="00FB2E5E" w:rsidRPr="0094402E">
        <w:rPr>
          <w:rFonts w:ascii="Times New Roman" w:hAnsi="Times New Roman"/>
          <w:sz w:val="24"/>
          <w:szCs w:val="24"/>
        </w:rPr>
        <w:t xml:space="preserve"> </w:t>
      </w:r>
      <w:r w:rsidR="00702CEA">
        <w:rPr>
          <w:rFonts w:ascii="Times New Roman" w:hAnsi="Times New Roman"/>
          <w:sz w:val="24"/>
          <w:szCs w:val="24"/>
        </w:rPr>
        <w:t>Программа «Мир песочных открытий» способствует обеспечению</w:t>
      </w:r>
      <w:r w:rsidR="00CC062F">
        <w:rPr>
          <w:rFonts w:ascii="Times New Roman" w:hAnsi="Times New Roman"/>
          <w:sz w:val="24"/>
          <w:szCs w:val="24"/>
        </w:rPr>
        <w:t xml:space="preserve"> оптимального сочетания </w:t>
      </w:r>
      <w:r w:rsidR="002914A3">
        <w:rPr>
          <w:rFonts w:ascii="Times New Roman" w:hAnsi="Times New Roman"/>
          <w:sz w:val="24"/>
          <w:szCs w:val="24"/>
        </w:rPr>
        <w:t>традиционного</w:t>
      </w:r>
      <w:r w:rsidR="00CC062F">
        <w:rPr>
          <w:rFonts w:ascii="Times New Roman" w:hAnsi="Times New Roman"/>
          <w:sz w:val="24"/>
          <w:szCs w:val="24"/>
        </w:rPr>
        <w:t xml:space="preserve"> дошкольного образования и современной образовательной технологии.</w:t>
      </w:r>
    </w:p>
    <w:p w:rsidR="002914A3" w:rsidRDefault="002914A3" w:rsidP="00AE4E91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AE4E91" w:rsidRDefault="00AE4E91" w:rsidP="00AE4E91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</w:rPr>
      </w:pPr>
      <w:r>
        <w:rPr>
          <w:b/>
        </w:rPr>
        <w:t>Список источников</w:t>
      </w:r>
    </w:p>
    <w:p w:rsidR="00AE4E91" w:rsidRPr="00923BB8" w:rsidRDefault="00AE4E91" w:rsidP="00B6436F">
      <w:pPr>
        <w:pStyle w:val="c8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bookmarkStart w:id="0" w:name="_GoBack"/>
      <w:r w:rsidRPr="00923BB8">
        <w:t>Грабенко Т.М., Зинкевич-Евстигнеева Т.Д. «Коррекционные, развивающие и адаптирующие игры». СПб: ДЕТСТВО-ПРЕСС, 2004</w:t>
      </w:r>
      <w:r w:rsidR="00923BB8" w:rsidRPr="00923BB8">
        <w:t xml:space="preserve"> </w:t>
      </w:r>
      <w:r w:rsidRPr="00923BB8">
        <w:t>г.-</w:t>
      </w:r>
      <w:r w:rsidR="00923BB8" w:rsidRPr="00923BB8">
        <w:t xml:space="preserve"> </w:t>
      </w:r>
      <w:r w:rsidRPr="00923BB8">
        <w:t>64</w:t>
      </w:r>
      <w:r w:rsidR="00923BB8">
        <w:t xml:space="preserve"> </w:t>
      </w:r>
      <w:r w:rsidRPr="00923BB8">
        <w:t>с.</w:t>
      </w:r>
    </w:p>
    <w:p w:rsidR="00AE4E91" w:rsidRPr="00923BB8" w:rsidRDefault="00AE4E91" w:rsidP="00B6436F">
      <w:pPr>
        <w:pStyle w:val="c8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923BB8">
        <w:t>Епанчинцева О.Ю. «Роль песочной терапии в развитии эмоциональной сферы детей дошкольного возраста». СПб: ДЕТСТВО-ПРЕСС, 2010</w:t>
      </w:r>
      <w:r w:rsidR="00923BB8" w:rsidRPr="00923BB8">
        <w:t xml:space="preserve"> </w:t>
      </w:r>
      <w:r w:rsidRPr="00923BB8">
        <w:t>г.-</w:t>
      </w:r>
      <w:r w:rsidR="00923BB8" w:rsidRPr="00923BB8">
        <w:t xml:space="preserve"> </w:t>
      </w:r>
      <w:r w:rsidRPr="00923BB8">
        <w:t>80</w:t>
      </w:r>
      <w:r w:rsidR="00923BB8">
        <w:t xml:space="preserve">  </w:t>
      </w:r>
      <w:r w:rsidRPr="00923BB8">
        <w:t>с.</w:t>
      </w:r>
    </w:p>
    <w:p w:rsidR="00AE4E91" w:rsidRPr="00923BB8" w:rsidRDefault="00AE4E91" w:rsidP="00B6436F">
      <w:pPr>
        <w:pStyle w:val="c8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923BB8">
        <w:t>Никитина Т.О. Афанасьева М.А. «Песок, как универсальное средство развития дошкольников»/ Воспитатель ДОУ, 2013</w:t>
      </w:r>
      <w:r w:rsidR="00923BB8" w:rsidRPr="00923BB8">
        <w:t xml:space="preserve"> </w:t>
      </w:r>
      <w:r w:rsidRPr="00923BB8">
        <w:t>г. № 9</w:t>
      </w:r>
    </w:p>
    <w:p w:rsidR="00AE4E91" w:rsidRDefault="00AE4E91" w:rsidP="00B6436F">
      <w:pPr>
        <w:pStyle w:val="c8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923BB8">
        <w:t>Ратникова Е.В., Гаврик А.В.  «Развивающие игры на песке». СПб: Академический проект, 2019</w:t>
      </w:r>
      <w:r w:rsidR="00923BB8" w:rsidRPr="00923BB8">
        <w:t xml:space="preserve"> </w:t>
      </w:r>
      <w:r w:rsidRPr="00923BB8">
        <w:t>г.-</w:t>
      </w:r>
      <w:r w:rsidR="00923BB8" w:rsidRPr="00923BB8">
        <w:t xml:space="preserve"> </w:t>
      </w:r>
      <w:r w:rsidRPr="00923BB8">
        <w:t>335</w:t>
      </w:r>
      <w:r w:rsidR="00923BB8" w:rsidRPr="00923BB8">
        <w:t xml:space="preserve"> </w:t>
      </w:r>
      <w:r w:rsidRPr="00923BB8">
        <w:t>с.</w:t>
      </w:r>
    </w:p>
    <w:p w:rsidR="004306D8" w:rsidRPr="00C25897" w:rsidRDefault="00AE4E91" w:rsidP="00B6436F">
      <w:pPr>
        <w:pStyle w:val="c8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97129">
        <w:rPr>
          <w:color w:val="000000"/>
        </w:rPr>
        <w:t xml:space="preserve"> Шакирова Е.В. «Рисуем на песке» Парциальная образовательная программа для детей 6-8 лет. – СПб: ДЕТСТВО-ПРЕСС, 2019</w:t>
      </w:r>
      <w:r w:rsidR="00923BB8" w:rsidRPr="00F97129">
        <w:rPr>
          <w:color w:val="000000"/>
        </w:rPr>
        <w:t xml:space="preserve"> </w:t>
      </w:r>
      <w:r w:rsidRPr="00F97129">
        <w:rPr>
          <w:color w:val="000000"/>
        </w:rPr>
        <w:t>г.-</w:t>
      </w:r>
      <w:r w:rsidR="00923BB8" w:rsidRPr="00F97129">
        <w:rPr>
          <w:color w:val="000000"/>
        </w:rPr>
        <w:t xml:space="preserve"> </w:t>
      </w:r>
      <w:r w:rsidRPr="00F97129">
        <w:rPr>
          <w:color w:val="000000"/>
        </w:rPr>
        <w:t>48</w:t>
      </w:r>
      <w:r w:rsidR="00923BB8" w:rsidRPr="00F97129">
        <w:rPr>
          <w:color w:val="000000"/>
        </w:rPr>
        <w:t xml:space="preserve"> </w:t>
      </w:r>
      <w:r w:rsidRPr="00F97129">
        <w:rPr>
          <w:color w:val="000000"/>
        </w:rPr>
        <w:t>с.</w:t>
      </w:r>
    </w:p>
    <w:p w:rsidR="00056831" w:rsidRPr="00056831" w:rsidRDefault="008811F5" w:rsidP="00B6436F">
      <w:pPr>
        <w:pStyle w:val="c8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lang w:val="en-US"/>
        </w:rPr>
      </w:pPr>
      <w:r w:rsidRPr="008811F5">
        <w:rPr>
          <w:lang w:val="en-US"/>
        </w:rPr>
        <w:t>infourok</w:t>
      </w:r>
      <w:r w:rsidRPr="00056831">
        <w:rPr>
          <w:lang w:val="en-US"/>
        </w:rPr>
        <w:t>.</w:t>
      </w:r>
      <w:r w:rsidRPr="008811F5">
        <w:rPr>
          <w:lang w:val="en-US"/>
        </w:rPr>
        <w:t>ru</w:t>
      </w:r>
      <w:r w:rsidR="00056831" w:rsidRPr="00056831">
        <w:rPr>
          <w:lang w:val="en-US"/>
        </w:rPr>
        <w:t xml:space="preserve"> </w:t>
      </w:r>
    </w:p>
    <w:p w:rsidR="008811F5" w:rsidRPr="00056831" w:rsidRDefault="00BD7AAE" w:rsidP="00B6436F">
      <w:pPr>
        <w:pStyle w:val="c8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lang w:val="en-US"/>
        </w:rPr>
      </w:pPr>
      <w:hyperlink r:id="rId7" w:history="1">
        <w:r w:rsidR="008811F5" w:rsidRPr="008811F5">
          <w:rPr>
            <w:rStyle w:val="a4"/>
            <w:lang w:val="en-US"/>
          </w:rPr>
          <w:t>https</w:t>
        </w:r>
        <w:r w:rsidR="008811F5" w:rsidRPr="00056831">
          <w:rPr>
            <w:rStyle w:val="a4"/>
            <w:lang w:val="en-US"/>
          </w:rPr>
          <w:t>://</w:t>
        </w:r>
        <w:r w:rsidR="008811F5" w:rsidRPr="008811F5">
          <w:rPr>
            <w:rStyle w:val="a4"/>
            <w:lang w:val="en-US"/>
          </w:rPr>
          <w:t>infourok</w:t>
        </w:r>
        <w:r w:rsidR="008811F5" w:rsidRPr="00056831">
          <w:rPr>
            <w:rStyle w:val="a4"/>
            <w:lang w:val="en-US"/>
          </w:rPr>
          <w:t>.</w:t>
        </w:r>
        <w:r w:rsidR="008811F5" w:rsidRPr="008811F5">
          <w:rPr>
            <w:rStyle w:val="a4"/>
            <w:lang w:val="en-US"/>
          </w:rPr>
          <w:t>ru</w:t>
        </w:r>
        <w:r w:rsidR="008811F5" w:rsidRPr="00056831">
          <w:rPr>
            <w:rStyle w:val="a4"/>
            <w:lang w:val="en-US"/>
          </w:rPr>
          <w:t>/</w:t>
        </w:r>
        <w:r w:rsidR="008811F5" w:rsidRPr="008811F5">
          <w:rPr>
            <w:rStyle w:val="a4"/>
            <w:lang w:val="en-US"/>
          </w:rPr>
          <w:t>programma</w:t>
        </w:r>
        <w:r w:rsidR="008811F5" w:rsidRPr="00056831">
          <w:rPr>
            <w:rStyle w:val="a4"/>
            <w:lang w:val="en-US"/>
          </w:rPr>
          <w:t>-</w:t>
        </w:r>
        <w:r w:rsidR="008811F5" w:rsidRPr="008811F5">
          <w:rPr>
            <w:rStyle w:val="a4"/>
            <w:lang w:val="en-US"/>
          </w:rPr>
          <w:t>po</w:t>
        </w:r>
        <w:r w:rsidR="008811F5" w:rsidRPr="00056831">
          <w:rPr>
            <w:rStyle w:val="a4"/>
            <w:lang w:val="en-US"/>
          </w:rPr>
          <w:t>-</w:t>
        </w:r>
        <w:r w:rsidR="008811F5" w:rsidRPr="008811F5">
          <w:rPr>
            <w:rStyle w:val="a4"/>
            <w:lang w:val="en-US"/>
          </w:rPr>
          <w:t>kineticheskomu</w:t>
        </w:r>
        <w:r w:rsidR="008811F5" w:rsidRPr="00056831">
          <w:rPr>
            <w:rStyle w:val="a4"/>
            <w:lang w:val="en-US"/>
          </w:rPr>
          <w:t>-</w:t>
        </w:r>
        <w:r w:rsidR="008811F5" w:rsidRPr="008811F5">
          <w:rPr>
            <w:rStyle w:val="a4"/>
            <w:lang w:val="en-US"/>
          </w:rPr>
          <w:t>pesku</w:t>
        </w:r>
        <w:r w:rsidR="008811F5" w:rsidRPr="00056831">
          <w:rPr>
            <w:rStyle w:val="a4"/>
            <w:lang w:val="en-US"/>
          </w:rPr>
          <w:t>-</w:t>
        </w:r>
        <w:r w:rsidR="008811F5" w:rsidRPr="008811F5">
          <w:rPr>
            <w:rStyle w:val="a4"/>
            <w:lang w:val="en-US"/>
          </w:rPr>
          <w:t>volshebniy</w:t>
        </w:r>
        <w:r w:rsidR="008811F5" w:rsidRPr="00056831">
          <w:rPr>
            <w:rStyle w:val="a4"/>
            <w:lang w:val="en-US"/>
          </w:rPr>
          <w:t>-</w:t>
        </w:r>
        <w:r w:rsidR="008811F5" w:rsidRPr="008811F5">
          <w:rPr>
            <w:rStyle w:val="a4"/>
            <w:lang w:val="en-US"/>
          </w:rPr>
          <w:t>pesok</w:t>
        </w:r>
        <w:r w:rsidR="008811F5" w:rsidRPr="00056831">
          <w:rPr>
            <w:rStyle w:val="a4"/>
            <w:lang w:val="en-US"/>
          </w:rPr>
          <w:t>-2705052.</w:t>
        </w:r>
        <w:r w:rsidR="008811F5" w:rsidRPr="008811F5">
          <w:rPr>
            <w:rStyle w:val="a4"/>
            <w:lang w:val="en-US"/>
          </w:rPr>
          <w:t>html</w:t>
        </w:r>
      </w:hyperlink>
    </w:p>
    <w:p w:rsidR="00056831" w:rsidRPr="00056831" w:rsidRDefault="008811F5" w:rsidP="00B6436F">
      <w:pPr>
        <w:pStyle w:val="c8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6"/>
          <w:lang w:val="en-US"/>
        </w:rPr>
      </w:pPr>
      <w:r w:rsidRPr="00056831">
        <w:rPr>
          <w:rStyle w:val="c6"/>
          <w:lang w:val="en-US"/>
        </w:rPr>
        <w:t>ozgdou75.edumsko.ru</w:t>
      </w:r>
      <w:r w:rsidR="00056831" w:rsidRPr="00056831">
        <w:rPr>
          <w:rStyle w:val="c6"/>
          <w:lang w:val="en-US"/>
        </w:rPr>
        <w:t xml:space="preserve">   </w:t>
      </w:r>
      <w:hyperlink r:id="rId8" w:history="1">
        <w:r w:rsidR="00056831" w:rsidRPr="00056831">
          <w:rPr>
            <w:rStyle w:val="a4"/>
            <w:lang w:val="en-US"/>
          </w:rPr>
          <w:t>https://ozgdou75.edumsko.ru/uploads/2000/1759/section/353252/65921/kruzhok_peredelala_pesochnye_fantazii-1.pdf</w:t>
        </w:r>
      </w:hyperlink>
    </w:p>
    <w:p w:rsidR="00056831" w:rsidRPr="004F2FD2" w:rsidRDefault="00056831" w:rsidP="00B6436F">
      <w:pPr>
        <w:pStyle w:val="c8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lang w:val="en-US"/>
        </w:rPr>
      </w:pPr>
      <w:r w:rsidRPr="004F2FD2">
        <w:rPr>
          <w:color w:val="000000"/>
          <w:lang w:val="en-US"/>
        </w:rPr>
        <w:t>multiurok.ru</w:t>
      </w:r>
      <w:r w:rsidR="004F2FD2" w:rsidRPr="004F2FD2">
        <w:rPr>
          <w:color w:val="000000"/>
          <w:lang w:val="en-US"/>
        </w:rPr>
        <w:t xml:space="preserve">    </w:t>
      </w:r>
      <w:hyperlink r:id="rId9" w:history="1">
        <w:r w:rsidRPr="004F2FD2">
          <w:rPr>
            <w:rStyle w:val="a4"/>
            <w:lang w:val="en-US"/>
          </w:rPr>
          <w:t>https://multiurok.ru/files/proghramma-kruzhka-zhivoi-piesok.html</w:t>
        </w:r>
      </w:hyperlink>
    </w:p>
    <w:p w:rsidR="004F2FD2" w:rsidRPr="004F2FD2" w:rsidRDefault="004F2FD2" w:rsidP="00B6436F">
      <w:pPr>
        <w:pStyle w:val="c8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lang w:val="en-US"/>
        </w:rPr>
      </w:pPr>
      <w:r w:rsidRPr="004F2FD2">
        <w:rPr>
          <w:lang w:val="en-US"/>
        </w:rPr>
        <w:t xml:space="preserve">ndou195.ru </w:t>
      </w:r>
    </w:p>
    <w:p w:rsidR="004F2FD2" w:rsidRPr="004F2FD2" w:rsidRDefault="00BD7AAE" w:rsidP="00B6436F">
      <w:pPr>
        <w:pStyle w:val="c8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Style w:val="c6"/>
          <w:lang w:val="en-US"/>
        </w:rPr>
      </w:pPr>
      <w:hyperlink r:id="rId10" w:history="1">
        <w:r w:rsidR="004F2FD2" w:rsidRPr="004F2FD2">
          <w:rPr>
            <w:rStyle w:val="a4"/>
            <w:lang w:val="en-US"/>
          </w:rPr>
          <w:t>http://ndou195.ru/14-razvivaemsya-igraya/pesochnaya-terapiya/4-samaya-luchshaya-igrushka-dlya-detej-kuchka-peska.html</w:t>
        </w:r>
      </w:hyperlink>
    </w:p>
    <w:p w:rsidR="004F2FD2" w:rsidRPr="004F2FD2" w:rsidRDefault="004F2FD2" w:rsidP="00B6436F">
      <w:pPr>
        <w:pStyle w:val="c8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lang w:val="en-US"/>
        </w:rPr>
      </w:pPr>
      <w:r>
        <w:rPr>
          <w:rStyle w:val="c6"/>
          <w:color w:val="000000"/>
        </w:rPr>
        <w:t>stranagnomov.ru</w:t>
      </w:r>
      <w:r>
        <w:t xml:space="preserve">     </w:t>
      </w:r>
    </w:p>
    <w:p w:rsidR="004F2FD2" w:rsidRPr="004F2FD2" w:rsidRDefault="00BD7AAE" w:rsidP="00B6436F">
      <w:pPr>
        <w:pStyle w:val="c8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lang w:val="en-US"/>
        </w:rPr>
      </w:pPr>
      <w:hyperlink r:id="rId11" w:history="1">
        <w:r w:rsidR="004F2FD2" w:rsidRPr="004F2FD2">
          <w:rPr>
            <w:rStyle w:val="a4"/>
            <w:lang w:val="en-US"/>
          </w:rPr>
          <w:t>http://school593.ru/files/innovac/7_-_programma_chudesa_iz_peska.pdf</w:t>
        </w:r>
      </w:hyperlink>
      <w:bookmarkEnd w:id="0"/>
    </w:p>
    <w:sectPr w:rsidR="004F2FD2" w:rsidRPr="004F2FD2" w:rsidSect="00AE4E91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AE" w:rsidRDefault="00BD7AAE" w:rsidP="002047D6">
      <w:pPr>
        <w:spacing w:after="0" w:line="240" w:lineRule="auto"/>
      </w:pPr>
      <w:r>
        <w:separator/>
      </w:r>
    </w:p>
  </w:endnote>
  <w:endnote w:type="continuationSeparator" w:id="0">
    <w:p w:rsidR="00BD7AAE" w:rsidRDefault="00BD7AAE" w:rsidP="0020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4204"/>
      <w:docPartObj>
        <w:docPartGallery w:val="Page Numbers (Bottom of Page)"/>
        <w:docPartUnique/>
      </w:docPartObj>
    </w:sdtPr>
    <w:sdtEndPr/>
    <w:sdtContent>
      <w:p w:rsidR="00702CEA" w:rsidRDefault="007234F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3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2CEA" w:rsidRDefault="00702C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AE" w:rsidRDefault="00BD7AAE" w:rsidP="002047D6">
      <w:pPr>
        <w:spacing w:after="0" w:line="240" w:lineRule="auto"/>
      </w:pPr>
      <w:r>
        <w:separator/>
      </w:r>
    </w:p>
  </w:footnote>
  <w:footnote w:type="continuationSeparator" w:id="0">
    <w:p w:rsidR="00BD7AAE" w:rsidRDefault="00BD7AAE" w:rsidP="0020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361"/>
    <w:multiLevelType w:val="hybridMultilevel"/>
    <w:tmpl w:val="096CE1BC"/>
    <w:lvl w:ilvl="0" w:tplc="737CD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AE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A9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40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CA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C6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C8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C2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24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6D5DCE"/>
    <w:multiLevelType w:val="hybridMultilevel"/>
    <w:tmpl w:val="008A1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31B6"/>
    <w:multiLevelType w:val="hybridMultilevel"/>
    <w:tmpl w:val="B822A9CA"/>
    <w:lvl w:ilvl="0" w:tplc="B1D4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A78E0"/>
    <w:multiLevelType w:val="hybridMultilevel"/>
    <w:tmpl w:val="F8BA8C78"/>
    <w:lvl w:ilvl="0" w:tplc="B1D4A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4C4B41"/>
    <w:multiLevelType w:val="hybridMultilevel"/>
    <w:tmpl w:val="85F21F2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2E2C174C"/>
    <w:multiLevelType w:val="hybridMultilevel"/>
    <w:tmpl w:val="CA1AC1A6"/>
    <w:lvl w:ilvl="0" w:tplc="B1D4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04A5"/>
    <w:multiLevelType w:val="hybridMultilevel"/>
    <w:tmpl w:val="A3D84248"/>
    <w:lvl w:ilvl="0" w:tplc="B1D4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1416B"/>
    <w:multiLevelType w:val="hybridMultilevel"/>
    <w:tmpl w:val="DB444D00"/>
    <w:lvl w:ilvl="0" w:tplc="74D45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27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ED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C1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6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EC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48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61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A5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235507"/>
    <w:multiLevelType w:val="hybridMultilevel"/>
    <w:tmpl w:val="4B0439BC"/>
    <w:lvl w:ilvl="0" w:tplc="30440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88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A4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67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E6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5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84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68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6C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D271E8"/>
    <w:multiLevelType w:val="hybridMultilevel"/>
    <w:tmpl w:val="46FCB68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1F53379"/>
    <w:multiLevelType w:val="multilevel"/>
    <w:tmpl w:val="D026F7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;Times New Roma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3DB24D8"/>
    <w:multiLevelType w:val="hybridMultilevel"/>
    <w:tmpl w:val="B33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F0F"/>
    <w:rsid w:val="00002465"/>
    <w:rsid w:val="00011DD5"/>
    <w:rsid w:val="00052821"/>
    <w:rsid w:val="00056831"/>
    <w:rsid w:val="00064CB6"/>
    <w:rsid w:val="00070D29"/>
    <w:rsid w:val="00074EE3"/>
    <w:rsid w:val="000916CF"/>
    <w:rsid w:val="000D44EE"/>
    <w:rsid w:val="000F34FD"/>
    <w:rsid w:val="000F4854"/>
    <w:rsid w:val="0011030A"/>
    <w:rsid w:val="00111921"/>
    <w:rsid w:val="0012245F"/>
    <w:rsid w:val="0015439D"/>
    <w:rsid w:val="00161053"/>
    <w:rsid w:val="001647BA"/>
    <w:rsid w:val="0017218C"/>
    <w:rsid w:val="00175E99"/>
    <w:rsid w:val="00180B35"/>
    <w:rsid w:val="00184099"/>
    <w:rsid w:val="00196D2D"/>
    <w:rsid w:val="001B26F4"/>
    <w:rsid w:val="001B7378"/>
    <w:rsid w:val="001F2E57"/>
    <w:rsid w:val="002047D6"/>
    <w:rsid w:val="00233328"/>
    <w:rsid w:val="00255963"/>
    <w:rsid w:val="002914A3"/>
    <w:rsid w:val="002A26D2"/>
    <w:rsid w:val="002B0ED8"/>
    <w:rsid w:val="002D1834"/>
    <w:rsid w:val="002D59DD"/>
    <w:rsid w:val="002F06DC"/>
    <w:rsid w:val="002F2079"/>
    <w:rsid w:val="002F4961"/>
    <w:rsid w:val="00346DF3"/>
    <w:rsid w:val="00347273"/>
    <w:rsid w:val="00377F0F"/>
    <w:rsid w:val="0038582C"/>
    <w:rsid w:val="00396FA5"/>
    <w:rsid w:val="003A4BA5"/>
    <w:rsid w:val="003D66BC"/>
    <w:rsid w:val="003F3DC0"/>
    <w:rsid w:val="00403FC5"/>
    <w:rsid w:val="00405307"/>
    <w:rsid w:val="004066D1"/>
    <w:rsid w:val="00407658"/>
    <w:rsid w:val="00415444"/>
    <w:rsid w:val="004306D8"/>
    <w:rsid w:val="004545B1"/>
    <w:rsid w:val="0045719F"/>
    <w:rsid w:val="00461CBC"/>
    <w:rsid w:val="004A1619"/>
    <w:rsid w:val="004F0F94"/>
    <w:rsid w:val="004F2FD2"/>
    <w:rsid w:val="004F5C11"/>
    <w:rsid w:val="00504502"/>
    <w:rsid w:val="005264F5"/>
    <w:rsid w:val="00532936"/>
    <w:rsid w:val="0054638A"/>
    <w:rsid w:val="00547D14"/>
    <w:rsid w:val="005705B5"/>
    <w:rsid w:val="0058424B"/>
    <w:rsid w:val="005849DE"/>
    <w:rsid w:val="005855DC"/>
    <w:rsid w:val="00591F06"/>
    <w:rsid w:val="005A174D"/>
    <w:rsid w:val="005C60D4"/>
    <w:rsid w:val="005D2049"/>
    <w:rsid w:val="005D3857"/>
    <w:rsid w:val="005F086E"/>
    <w:rsid w:val="00623144"/>
    <w:rsid w:val="006378E0"/>
    <w:rsid w:val="0064484C"/>
    <w:rsid w:val="00674DFD"/>
    <w:rsid w:val="006B06AE"/>
    <w:rsid w:val="006D04A2"/>
    <w:rsid w:val="006D687B"/>
    <w:rsid w:val="00702CEA"/>
    <w:rsid w:val="00711D3C"/>
    <w:rsid w:val="007234FA"/>
    <w:rsid w:val="0074055A"/>
    <w:rsid w:val="007449EE"/>
    <w:rsid w:val="00754AA9"/>
    <w:rsid w:val="00771982"/>
    <w:rsid w:val="007B3E8D"/>
    <w:rsid w:val="007C2B30"/>
    <w:rsid w:val="00804D87"/>
    <w:rsid w:val="0080750C"/>
    <w:rsid w:val="00850276"/>
    <w:rsid w:val="00866B98"/>
    <w:rsid w:val="008722E5"/>
    <w:rsid w:val="008800BD"/>
    <w:rsid w:val="00880F1C"/>
    <w:rsid w:val="008811F5"/>
    <w:rsid w:val="008A1E5F"/>
    <w:rsid w:val="008A55B0"/>
    <w:rsid w:val="008B3251"/>
    <w:rsid w:val="008C78E3"/>
    <w:rsid w:val="008D6EF1"/>
    <w:rsid w:val="008E0295"/>
    <w:rsid w:val="008F37E5"/>
    <w:rsid w:val="00923BB8"/>
    <w:rsid w:val="00960BAD"/>
    <w:rsid w:val="00980D70"/>
    <w:rsid w:val="00987BE0"/>
    <w:rsid w:val="00993D83"/>
    <w:rsid w:val="009A77C3"/>
    <w:rsid w:val="009C4F3C"/>
    <w:rsid w:val="009D3190"/>
    <w:rsid w:val="009D6D12"/>
    <w:rsid w:val="00A22DB5"/>
    <w:rsid w:val="00A3647A"/>
    <w:rsid w:val="00A504E3"/>
    <w:rsid w:val="00A73DB9"/>
    <w:rsid w:val="00AD001B"/>
    <w:rsid w:val="00AE4E91"/>
    <w:rsid w:val="00B43FEA"/>
    <w:rsid w:val="00B526D5"/>
    <w:rsid w:val="00B6436F"/>
    <w:rsid w:val="00B941E9"/>
    <w:rsid w:val="00B946DC"/>
    <w:rsid w:val="00BA6E0A"/>
    <w:rsid w:val="00BB6A92"/>
    <w:rsid w:val="00BC6A4F"/>
    <w:rsid w:val="00BD4CF2"/>
    <w:rsid w:val="00BD7AAE"/>
    <w:rsid w:val="00C25897"/>
    <w:rsid w:val="00C6024B"/>
    <w:rsid w:val="00C752BA"/>
    <w:rsid w:val="00C963D1"/>
    <w:rsid w:val="00CC062F"/>
    <w:rsid w:val="00CD6001"/>
    <w:rsid w:val="00CD7550"/>
    <w:rsid w:val="00CE53D4"/>
    <w:rsid w:val="00D07FCE"/>
    <w:rsid w:val="00D248E5"/>
    <w:rsid w:val="00D336AB"/>
    <w:rsid w:val="00D35371"/>
    <w:rsid w:val="00D66C04"/>
    <w:rsid w:val="00D704B4"/>
    <w:rsid w:val="00D73623"/>
    <w:rsid w:val="00DB08D2"/>
    <w:rsid w:val="00DF6F4E"/>
    <w:rsid w:val="00E26790"/>
    <w:rsid w:val="00E50327"/>
    <w:rsid w:val="00E60924"/>
    <w:rsid w:val="00E714F4"/>
    <w:rsid w:val="00EA23DC"/>
    <w:rsid w:val="00EC397E"/>
    <w:rsid w:val="00EC77A2"/>
    <w:rsid w:val="00F03FF2"/>
    <w:rsid w:val="00F15EB1"/>
    <w:rsid w:val="00F31BDB"/>
    <w:rsid w:val="00F31FA5"/>
    <w:rsid w:val="00F3286C"/>
    <w:rsid w:val="00F33065"/>
    <w:rsid w:val="00F56C75"/>
    <w:rsid w:val="00F619BD"/>
    <w:rsid w:val="00F6374B"/>
    <w:rsid w:val="00F67C79"/>
    <w:rsid w:val="00F86FC5"/>
    <w:rsid w:val="00F97129"/>
    <w:rsid w:val="00F9770E"/>
    <w:rsid w:val="00FB2E5E"/>
    <w:rsid w:val="00FC2BD5"/>
    <w:rsid w:val="00FE0390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9D018-77F0-493C-8498-BEF91E21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F0F"/>
    <w:pPr>
      <w:ind w:left="720"/>
      <w:contextualSpacing/>
    </w:pPr>
    <w:rPr>
      <w:rFonts w:eastAsia="Times New Roman"/>
      <w:lang w:eastAsia="en-US"/>
    </w:rPr>
  </w:style>
  <w:style w:type="paragraph" w:customStyle="1" w:styleId="Default">
    <w:name w:val="Default"/>
    <w:rsid w:val="00377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377F0F"/>
    <w:rPr>
      <w:color w:val="0000FF" w:themeColor="hyperlink"/>
      <w:u w:val="single"/>
    </w:rPr>
  </w:style>
  <w:style w:type="character" w:customStyle="1" w:styleId="hl">
    <w:name w:val="hl"/>
    <w:basedOn w:val="a0"/>
    <w:rsid w:val="00377F0F"/>
  </w:style>
  <w:style w:type="character" w:customStyle="1" w:styleId="extended-textshort">
    <w:name w:val="extended-text__short"/>
    <w:basedOn w:val="a0"/>
    <w:rsid w:val="00377F0F"/>
  </w:style>
  <w:style w:type="character" w:customStyle="1" w:styleId="c19">
    <w:name w:val="c19"/>
    <w:basedOn w:val="a0"/>
    <w:rsid w:val="00377F0F"/>
  </w:style>
  <w:style w:type="paragraph" w:styleId="a5">
    <w:name w:val="Normal (Web)"/>
    <w:basedOn w:val="a"/>
    <w:uiPriority w:val="99"/>
    <w:unhideWhenUsed/>
    <w:rsid w:val="0037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77F0F"/>
    <w:rPr>
      <w:b/>
      <w:bCs/>
    </w:rPr>
  </w:style>
  <w:style w:type="table" w:styleId="a7">
    <w:name w:val="Table Grid"/>
    <w:basedOn w:val="a1"/>
    <w:uiPriority w:val="59"/>
    <w:rsid w:val="00377F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8">
    <w:name w:val="c8"/>
    <w:basedOn w:val="a"/>
    <w:rsid w:val="00AE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E4E91"/>
  </w:style>
  <w:style w:type="paragraph" w:styleId="a8">
    <w:name w:val="header"/>
    <w:basedOn w:val="a"/>
    <w:link w:val="a9"/>
    <w:uiPriority w:val="99"/>
    <w:semiHidden/>
    <w:unhideWhenUsed/>
    <w:rsid w:val="0020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47D6"/>
  </w:style>
  <w:style w:type="paragraph" w:styleId="aa">
    <w:name w:val="footer"/>
    <w:basedOn w:val="a"/>
    <w:link w:val="ab"/>
    <w:uiPriority w:val="99"/>
    <w:unhideWhenUsed/>
    <w:rsid w:val="0020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47D6"/>
  </w:style>
  <w:style w:type="character" w:customStyle="1" w:styleId="site-title">
    <w:name w:val="site-title"/>
    <w:basedOn w:val="a0"/>
    <w:rsid w:val="00C25897"/>
  </w:style>
  <w:style w:type="paragraph" w:styleId="ac">
    <w:name w:val="Body Text"/>
    <w:basedOn w:val="a"/>
    <w:link w:val="ad"/>
    <w:rsid w:val="002F06DC"/>
    <w:pPr>
      <w:spacing w:after="140" w:line="288" w:lineRule="auto"/>
    </w:pPr>
    <w:rPr>
      <w:color w:val="00000A"/>
    </w:rPr>
  </w:style>
  <w:style w:type="character" w:customStyle="1" w:styleId="ad">
    <w:name w:val="Основной текст Знак"/>
    <w:basedOn w:val="a0"/>
    <w:link w:val="ac"/>
    <w:rsid w:val="002F06DC"/>
    <w:rPr>
      <w:color w:val="00000A"/>
    </w:rPr>
  </w:style>
  <w:style w:type="paragraph" w:customStyle="1" w:styleId="c4">
    <w:name w:val="c4"/>
    <w:basedOn w:val="a"/>
    <w:rsid w:val="0025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55963"/>
  </w:style>
  <w:style w:type="paragraph" w:customStyle="1" w:styleId="c1">
    <w:name w:val="c1"/>
    <w:basedOn w:val="a"/>
    <w:rsid w:val="0025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55963"/>
  </w:style>
  <w:style w:type="character" w:styleId="ae">
    <w:name w:val="Emphasis"/>
    <w:basedOn w:val="a0"/>
    <w:uiPriority w:val="20"/>
    <w:qFormat/>
    <w:rsid w:val="00255963"/>
    <w:rPr>
      <w:i/>
      <w:iCs/>
    </w:rPr>
  </w:style>
  <w:style w:type="paragraph" w:customStyle="1" w:styleId="c7">
    <w:name w:val="c7"/>
    <w:basedOn w:val="a"/>
    <w:rsid w:val="0025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25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5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a"/>
    <w:rsid w:val="0025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25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25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25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25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gdou75.edumsko.ru/uploads/2000/1759/section/353252/65921/kruzhok_peredelala_pesochnye_fantazii-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ogramma-po-kineticheskomu-pesku-volshebniy-pesok-2705052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593.ru/files/innovac/7_-_programma_chudesa_iz_peska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dou195.ru/14-razvivaemsya-igraya/pesochnaya-terapiya/4-samaya-luchshaya-igrushka-dlya-detej-kuchka-pes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proghramma-kruzhka-zhivoi-pieso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6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Якупова Альфия Садиковна</cp:lastModifiedBy>
  <cp:revision>42</cp:revision>
  <cp:lastPrinted>2020-03-04T09:42:00Z</cp:lastPrinted>
  <dcterms:created xsi:type="dcterms:W3CDTF">2020-02-19T12:34:00Z</dcterms:created>
  <dcterms:modified xsi:type="dcterms:W3CDTF">2020-03-25T11:29:00Z</dcterms:modified>
</cp:coreProperties>
</file>