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3" w:rsidRDefault="0063078C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Виктория Викторовна,</w:t>
      </w:r>
    </w:p>
    <w:p w:rsidR="0063078C" w:rsidRDefault="0063078C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высшей </w:t>
      </w:r>
      <w:r w:rsidR="00713DE7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  <w:szCs w:val="24"/>
        </w:rPr>
        <w:t>категории,</w:t>
      </w:r>
    </w:p>
    <w:p w:rsidR="0063078C" w:rsidRDefault="0063078C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292 Фрунзенского района Санкт-Петербурга;</w:t>
      </w:r>
    </w:p>
    <w:p w:rsidR="0063078C" w:rsidRDefault="0063078C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Наталья Евгеньевна,</w:t>
      </w:r>
    </w:p>
    <w:p w:rsidR="0063078C" w:rsidRDefault="0063078C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высшей </w:t>
      </w:r>
      <w:r w:rsidR="00713DE7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  <w:szCs w:val="24"/>
        </w:rPr>
        <w:t>категории,</w:t>
      </w:r>
    </w:p>
    <w:p w:rsidR="00612A73" w:rsidRDefault="0063078C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292 Фрунз</w:t>
      </w:r>
      <w:r w:rsidR="00713DE7">
        <w:rPr>
          <w:rFonts w:ascii="Times New Roman" w:hAnsi="Times New Roman" w:cs="Times New Roman"/>
          <w:sz w:val="24"/>
          <w:szCs w:val="24"/>
        </w:rPr>
        <w:t>енского района Санкт-Петербурга</w:t>
      </w:r>
    </w:p>
    <w:p w:rsidR="00B84727" w:rsidRDefault="00612A73" w:rsidP="00713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727">
        <w:rPr>
          <w:rFonts w:ascii="Times New Roman" w:hAnsi="Times New Roman" w:cs="Times New Roman"/>
          <w:b/>
          <w:sz w:val="28"/>
          <w:szCs w:val="24"/>
        </w:rPr>
        <w:t>Решение задач с параметром в к</w:t>
      </w:r>
      <w:r w:rsidR="00713DE7">
        <w:rPr>
          <w:rFonts w:ascii="Times New Roman" w:hAnsi="Times New Roman" w:cs="Times New Roman"/>
          <w:b/>
          <w:sz w:val="28"/>
          <w:szCs w:val="24"/>
        </w:rPr>
        <w:t>урсе средней школы 7-11 классов</w:t>
      </w:r>
    </w:p>
    <w:p w:rsidR="002E6452" w:rsidRDefault="00612A73" w:rsidP="00713DE7">
      <w:pPr>
        <w:spacing w:before="240" w:after="240" w:line="360" w:lineRule="auto"/>
        <w:ind w:left="680" w:right="680"/>
        <w:jc w:val="both"/>
        <w:rPr>
          <w:rFonts w:ascii="Times New Roman" w:hAnsi="Times New Roman" w:cs="Times New Roman"/>
          <w:sz w:val="24"/>
          <w:szCs w:val="24"/>
        </w:rPr>
      </w:pPr>
      <w:r w:rsidRPr="006A636B">
        <w:rPr>
          <w:rFonts w:ascii="Times New Roman" w:hAnsi="Times New Roman" w:cs="Times New Roman"/>
          <w:i/>
          <w:sz w:val="24"/>
          <w:szCs w:val="24"/>
        </w:rPr>
        <w:t xml:space="preserve">В статье приведена классификация методов решения задач с параметром курса средней школы 7-11 классов с подробным </w:t>
      </w:r>
      <w:r w:rsidR="00B84727">
        <w:rPr>
          <w:rFonts w:ascii="Times New Roman" w:hAnsi="Times New Roman" w:cs="Times New Roman"/>
          <w:i/>
          <w:sz w:val="24"/>
          <w:szCs w:val="24"/>
        </w:rPr>
        <w:t xml:space="preserve">решением задач каждого типа. </w:t>
      </w:r>
      <w:r w:rsidRPr="006A636B">
        <w:rPr>
          <w:rFonts w:ascii="Times New Roman" w:hAnsi="Times New Roman" w:cs="Times New Roman"/>
          <w:i/>
          <w:sz w:val="24"/>
          <w:szCs w:val="24"/>
        </w:rPr>
        <w:t xml:space="preserve">Данный материал может быть использован учителем для подготовки обучающихся к </w:t>
      </w:r>
      <w:r w:rsidR="00713DE7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 (</w:t>
      </w:r>
      <w:r w:rsidRPr="006A636B">
        <w:rPr>
          <w:rFonts w:ascii="Times New Roman" w:hAnsi="Times New Roman" w:cs="Times New Roman"/>
          <w:i/>
          <w:sz w:val="24"/>
          <w:szCs w:val="24"/>
        </w:rPr>
        <w:t>ГИА</w:t>
      </w:r>
      <w:r w:rsidR="00713DE7">
        <w:rPr>
          <w:rFonts w:ascii="Times New Roman" w:hAnsi="Times New Roman" w:cs="Times New Roman"/>
          <w:i/>
          <w:sz w:val="24"/>
          <w:szCs w:val="24"/>
        </w:rPr>
        <w:t>)</w:t>
      </w:r>
      <w:r w:rsidRPr="006A636B">
        <w:rPr>
          <w:rFonts w:ascii="Times New Roman" w:hAnsi="Times New Roman" w:cs="Times New Roman"/>
          <w:i/>
          <w:sz w:val="24"/>
          <w:szCs w:val="24"/>
        </w:rPr>
        <w:t xml:space="preserve"> в 9 и 11 классах.</w:t>
      </w:r>
    </w:p>
    <w:p w:rsidR="00713DE7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задач с параметрами предполагает особую исследовательскую деятельность, для реализации которой необходимо уверенное владение школьной программой, умения выдвигать и доказывать гипотезы, проводить сложные логические построения и делать выводы. Эти задачи относят</w:t>
      </w:r>
      <w:r w:rsidR="00713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к самым сложным задачам ГИА.</w:t>
      </w:r>
    </w:p>
    <w:p w:rsidR="002E6452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формулировкам все задачи с параметром можно условно разделить на два типа:</w:t>
      </w:r>
    </w:p>
    <w:p w:rsidR="002E6452" w:rsidRPr="0056130C" w:rsidRDefault="00612A73" w:rsidP="00C16BFD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все значения параметра, для каждого из которых выполняютс</w:t>
      </w:r>
      <w:r w:rsidR="00713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 или иные условия, при этом</w:t>
      </w: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 решения находить не требуется.</w:t>
      </w:r>
    </w:p>
    <w:p w:rsidR="002E6452" w:rsidRPr="0056130C" w:rsidRDefault="00612A73" w:rsidP="00C16BFD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все значения параметра, при каждом из которых задача имеет решение, указать эти решения для каждого такого параметра.</w:t>
      </w:r>
    </w:p>
    <w:p w:rsidR="00532C0B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Классифицируем задачи с параметром по принципу поиска метода решения:</w:t>
      </w:r>
      <w:r w:rsidR="00532C0B"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5B27" w:rsidRPr="0056130C" w:rsidRDefault="00612A73" w:rsidP="00C16BFD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с параметром, решаемые методом логического перебора.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B27" w:rsidRPr="0056130C" w:rsidRDefault="00612A73" w:rsidP="00C16BFD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Квадратный трёхчлен в задачах с параметром: теорема Виета, расположение корней, исследование квадратного трехчлена.</w:t>
      </w:r>
    </w:p>
    <w:p w:rsidR="00AE5B27" w:rsidRPr="0056130C" w:rsidRDefault="00612A73" w:rsidP="00C16BFD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свойств функций: монотонность, ограниченность, четность.</w:t>
      </w:r>
    </w:p>
    <w:p w:rsidR="00612A73" w:rsidRPr="0056130C" w:rsidRDefault="00612A73" w:rsidP="00C16BFD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Графические методы: метод областей, преобразование графиков, геометрические идеи.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каждом из предложенных классов приведём примеры соответствующих задач с подробным описанием. </w:t>
      </w:r>
    </w:p>
    <w:p w:rsidR="0056130C" w:rsidRPr="00713DE7" w:rsidRDefault="002613A8" w:rsidP="0056130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3DE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Задача № 1</w:t>
      </w:r>
      <w:r w:rsidR="00F52DB8" w:rsidRPr="00713DE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2A73" w:rsidRPr="00713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(задача 1 типа)</w:t>
      </w:r>
      <w:r w:rsidR="00612A73" w:rsidRPr="00713DE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612A73" w:rsidRPr="0056130C" w:rsidRDefault="00612A73" w:rsidP="0056130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все значения a, при каждом из которых уравнение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7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(x+a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2)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10x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=0</m:t>
        </m:r>
      </m:oMath>
      <w:r w:rsidRPr="0056130C">
        <w:rPr>
          <w:rFonts w:ascii="Times New Roman" w:hAnsi="Times New Roman" w:cs="Times New Roman"/>
          <w:sz w:val="24"/>
          <w:szCs w:val="24"/>
        </w:rPr>
        <w:t xml:space="preserve">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имеет ровно один корень на отрезке [4; 8].</w:t>
      </w:r>
    </w:p>
    <w:p w:rsidR="0056130C" w:rsidRDefault="00612A73" w:rsidP="00C16BF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Решение: ООУ: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10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x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&gt;0.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Рассмотрим уравнение </w:t>
      </w:r>
      <m:oMath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7</m:t>
            </m:r>
          </m:e>
        </m:d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=0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откуда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+7 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или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=2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 Уравнение имеет ровно один корень тогда и только тогда, когда:</w:t>
      </w:r>
    </w:p>
    <w:p w:rsid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Корни совпадают</w:t>
      </w:r>
      <w:proofErr w:type="gramStart"/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+7=2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откуда a</w:t>
      </w:r>
      <w:r w:rsidR="00F52DB8"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= -2,5. Тогда х</w:t>
      </w:r>
      <w:r w:rsidR="00F52DB8"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= 4,5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принадлежит отрезку [4; 8] и удовлетворяет ООУ;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Б). Первый корень  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+7 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принадлежит отрезку [4; 8] и удовлетворяет ООУ. Тогда уравнение имеет единственное решение на заданном отрезке, если второй корень не принадлежит отрезку [4; 8] или не удовлетворяет ООУ. Имеем: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+7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10</m:t>
                </m:r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+7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+7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&gt;0,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w:sym w:font="Symbol" w:char="F03C"/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6,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&gt;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2, 10</m:t>
                </m:r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0.</m:t>
                </m:r>
              </m:e>
            </m:eqArr>
          </m:e>
        </m:d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Получаем: -2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≤1;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>В).</w:t>
      </w: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торой корень  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=2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a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принадлежит отрезку [4; 8] и удовлетворяет ООУ. Тогда уравнение имеет единственное решение на заданном отрезке, если первый корень не принадлежит отрезку [4; 8] или не удовлетворяет ООУ. Имеем: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10</m:t>
                </m:r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&gt;0,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w:sym w:font="Symbol" w:char="F03C"/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3, a&gt;1, 10</m:t>
                </m:r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7+a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7+a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0.</m:t>
                </m:r>
              </m:e>
            </m:eqArr>
          </m:e>
        </m:d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Получаем: </w:t>
      </w:r>
      <m:oMath>
        <m:f>
          <m:f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</w:rPr>
                  <m:t>41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-3.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m:oMath>
        <m:f>
          <m:f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</w:rPr>
                  <m:t>41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-3,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a=-2,5,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-2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≤1.</w:t>
      </w:r>
    </w:p>
    <w:p w:rsidR="0056130C" w:rsidRPr="00713DE7" w:rsidRDefault="002613A8" w:rsidP="0056130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3DE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Задача № 2</w:t>
      </w:r>
      <w:r w:rsidR="00612A73" w:rsidRPr="00713DE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2A73" w:rsidRPr="00713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(задача 2 типа)</w:t>
      </w:r>
      <w:r w:rsidR="00612A73" w:rsidRPr="00713DE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612A73" w:rsidRPr="0056130C" w:rsidRDefault="00612A73" w:rsidP="0056130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При каких значениях </w:t>
      </w: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параметра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а уравнение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36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х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 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- (8а+5)•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х</m:t>
            </m:r>
          </m:sup>
        </m:sSup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+16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+20а-14=0 имеет единственное решение?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Решение: Пусть 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х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t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&gt;0), тогда уравнение примет вид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+16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+20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a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14=0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(8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+5)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64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80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+56=81&gt;0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а, следовательно, уравнение всегда разрешимо и его корни различны. По условию необходим только один положительный корень, а, значит, </w:t>
      </w: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два случая. Обозначим f(t)=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+16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+20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a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14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1 случай) f(0)&lt;0, откуда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 xml:space="preserve"> 16</m:t>
        </m:r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+20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a</m:t>
        </m:r>
        <m:r>
          <m:rPr>
            <m:sty m:val="p"/>
          </m:rPr>
          <w:rPr>
            <w:rFonts w:ascii="Times New Roman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  <w:shd w:val="clear" w:color="auto" w:fill="FFFFFF"/>
          </w:rPr>
          <m:t>14&lt;0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  и  -</w:t>
      </w: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1,75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0,5;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2 случай)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(0)=0, откуда  а=-1,75 </w:t>
      </w: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а=0,5,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а=-1,75 имеем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=0,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=-9, уравнение не имеет корней;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а=0,5 имеем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=0, 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=9, уравнение имеет один корень.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Ответ: при -</w:t>
      </w:r>
      <w:proofErr w:type="gramStart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1,75</w:t>
      </w:r>
      <w:proofErr w:type="gramEnd"/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sym w:font="Symbol" w:char="F03C"/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а ≤0,5 уравнение имеет единственное решение.</w:t>
      </w:r>
    </w:p>
    <w:p w:rsidR="00612A73" w:rsidRPr="0056130C" w:rsidRDefault="002613A8" w:rsidP="0056130C">
      <w:pPr>
        <w:pStyle w:val="leftmarg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3DE7">
        <w:rPr>
          <w:b/>
          <w:color w:val="000000"/>
        </w:rPr>
        <w:t>Задача 3</w:t>
      </w:r>
      <w:r w:rsidR="00612A73" w:rsidRPr="00713DE7">
        <w:rPr>
          <w:b/>
          <w:color w:val="000000"/>
        </w:rPr>
        <w:t xml:space="preserve"> </w:t>
      </w:r>
      <w:r w:rsidR="00612A73" w:rsidRPr="00713DE7">
        <w:rPr>
          <w:b/>
          <w:color w:val="000000"/>
          <w:shd w:val="clear" w:color="auto" w:fill="FFFFFF"/>
        </w:rPr>
        <w:t>(задача 2 типа)</w:t>
      </w:r>
      <w:r w:rsidR="00612A73" w:rsidRPr="0056130C">
        <w:rPr>
          <w:color w:val="000000"/>
        </w:rPr>
        <w:t>.</w:t>
      </w:r>
      <w:r w:rsidR="0056130C">
        <w:rPr>
          <w:color w:val="000000"/>
        </w:rPr>
        <w:t xml:space="preserve"> </w:t>
      </w:r>
      <w:r w:rsidR="00612A73" w:rsidRPr="0056130C">
        <w:rPr>
          <w:color w:val="000000"/>
        </w:rPr>
        <w:t xml:space="preserve">Найдите все значения параметра a, при каждом из которых уравнение 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/>
            <w:color w:val="000000"/>
          </w:rPr>
          <m:t>x+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</w:rPr>
              <m:t>(a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2)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/>
            <w:color w:val="000000"/>
          </w:rPr>
          <m:t>sinx+a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e>
        </m:d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3</m:t>
            </m:r>
          </m:e>
        </m:d>
        <m:r>
          <m:rPr>
            <m:sty m:val="p"/>
          </m:rPr>
          <w:rPr>
            <w:rFonts w:ascii="Cambria Math"/>
            <w:color w:val="000000"/>
          </w:rPr>
          <m:t xml:space="preserve">=0 </m:t>
        </m:r>
      </m:oMath>
      <w:r w:rsidR="00612A73" w:rsidRPr="0056130C">
        <w:rPr>
          <w:color w:val="000000"/>
        </w:rPr>
        <w:t xml:space="preserve">имеет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</w:rPr>
              <m:t>0;2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π</m:t>
            </m:r>
          </m:e>
        </m:d>
      </m:oMath>
      <w:r w:rsidR="00612A73" w:rsidRPr="0056130C">
        <w:rPr>
          <w:color w:val="000000"/>
        </w:rPr>
        <w:t>  ровно три корня.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Решение: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sinx=t</m:t>
        </m:r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получим квадратное относительно переменной t уравнение</w:t>
      </w:r>
      <m:oMath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t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=0</m:t>
        </m:r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искомом отрезке уравнение вида 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sinx=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w:lastRenderedPageBreak/>
          <m:t>t</m:t>
        </m:r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имеет либо 2 решения при </w:t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-1</w:t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ym w:font="Symbol" w:char="F03C"/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t</w:t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ym w:font="Symbol" w:char="F03C"/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0, 0</w:t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ym w:font="Symbol" w:char="F03C"/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t</w:t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ym w:font="Symbol" w:char="F03C"/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одно при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 или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=-1, либо 3 решения при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=0. Таким образом, чтобы исходное уравнение имело 3 решения на данном отрезке, необходимо, чтобы одним из корней квадратного уравнения было число 1, 0 или -1. Заметим, что в случае 1 и -1, нам еще нужен второй корень из множества </w:t>
      </w:r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(-1;0);(0;1)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случае 0, нужно, чтобы других корней из множества</w:t>
      </w:r>
      <w:r w:rsidR="00F52DB8"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[-1;1]  у квадратного уравнения не было. Подставляя 0, 1 и -1 поочередно в квадратное уравнение, получаем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-2)(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-3)=0 (1),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=0 (2)</m:t>
        </m:r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1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=0 (3)</m:t>
        </m:r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первого уравнения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</w:t>
      </w:r>
      <w:r w:rsidR="00F52DB8"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=2,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=3. Для каждого из трёх значений проверяем второй корень уравнения (если он есть) и получаем, что условиям задачи удовлетворяют только два значения: 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=2. Решая третье уравнение, получаем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=3,  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5613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проверки (с помощью теоремы Виета найдём второй корень) остаётся только одно значение 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3+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Предположим, что второе уравнение имеет некоторое решение. Тогда второй корень квадратного уравнения, найденный по теореме Виета, равен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e>
        </m:d>
      </m:oMath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должен находиться в интервале (-1;1). Но</w:t>
      </w:r>
      <w:r w:rsidR="00713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левая часть второго уравнения положительна при 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≠2, значит, решать второе уравнение не имеет смысла. Ответ: {0;2;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3+</m:t>
            </m:r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}</m:t>
        </m:r>
      </m:oMath>
    </w:p>
    <w:p w:rsidR="0056130C" w:rsidRPr="00713DE7" w:rsidRDefault="002613A8" w:rsidP="0056130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4</w:t>
      </w:r>
      <w:r w:rsidR="00612A73" w:rsidRPr="0071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2A73" w:rsidRPr="00713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(задача 2 типа)</w:t>
      </w:r>
      <w:r w:rsidR="00612A73" w:rsidRPr="00713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6130C" w:rsidRPr="00713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2A73" w:rsidRPr="0056130C" w:rsidRDefault="00612A73" w:rsidP="005613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>Найдите все значения </w:t>
      </w:r>
      <w:r w:rsidRPr="0056130C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, при которых уравнение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7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</m:sup>
        </m:sSup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49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6a+7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имеет ровно два различных корня.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Решение: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Пусть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7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=t, t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≥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1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. Если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&gt;1,то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то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x=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±</m:t>
        </m:r>
        <m:func>
          <m:func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t</m:t>
            </m:r>
          </m:e>
        </m:func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 . Если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=1, тогда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x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=0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— единственный корень. Обозначим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)=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•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t+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6a+7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 Исходное уравнение имеет ровно два корня тогда и только тогда, когда уравнение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)=0 имеет ровно один корень больший 1. Уравнение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t+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6a+7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=0  имеет ровно один корень, если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=0, то есть при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=-2,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=-42. При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=-2 уравнение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2t+1=0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  имеет единственный корень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=1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 В этом случае исходное уравнение имеет единственный корень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x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=0.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При 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=-42 уравнение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t+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=0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 имеет единственный корень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. В этом случае исходное уравнение имеет два корня. Графиком функции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f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 является парабола, ветви которой направлены вверх. Для того чтобы уравнение 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f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t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</w:rPr>
        <w:t>)=0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имело два корня, один из которых больше 1, а другой меньше 1, необходимо и достаточно, чтобы выполнялось неравенство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(1)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&lt;0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,то есть -2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Ответ: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=-42</w:t>
      </w:r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2A73" w:rsidRPr="0056130C" w:rsidRDefault="002613A8" w:rsidP="0056130C">
      <w:pPr>
        <w:pStyle w:val="leftmarg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13DE7">
        <w:rPr>
          <w:rFonts w:eastAsiaTheme="minorEastAsia"/>
          <w:b/>
          <w:shd w:val="clear" w:color="auto" w:fill="FFFFFF"/>
        </w:rPr>
        <w:t>Задача 5</w:t>
      </w:r>
      <w:r w:rsidR="00612A73" w:rsidRPr="00713DE7">
        <w:rPr>
          <w:rFonts w:eastAsiaTheme="minorEastAsia"/>
          <w:b/>
          <w:shd w:val="clear" w:color="auto" w:fill="FFFFFF"/>
        </w:rPr>
        <w:t xml:space="preserve"> </w:t>
      </w:r>
      <w:r w:rsidR="00612A73" w:rsidRPr="00713DE7">
        <w:rPr>
          <w:b/>
          <w:color w:val="000000"/>
          <w:shd w:val="clear" w:color="auto" w:fill="FFFFFF"/>
        </w:rPr>
        <w:t>(задача 3 типа)</w:t>
      </w:r>
      <w:r w:rsidR="00612A73" w:rsidRPr="00713DE7">
        <w:rPr>
          <w:rFonts w:eastAsiaTheme="minorEastAsia"/>
          <w:b/>
          <w:shd w:val="clear" w:color="auto" w:fill="FFFFFF"/>
        </w:rPr>
        <w:t>.</w:t>
      </w:r>
      <w:r w:rsidR="00612A73" w:rsidRPr="0056130C">
        <w:rPr>
          <w:color w:val="000000"/>
        </w:rPr>
        <w:t xml:space="preserve"> Найдите все значения параметра </w:t>
      </w:r>
      <w:r w:rsidR="00612A73" w:rsidRPr="0056130C">
        <w:rPr>
          <w:color w:val="000000"/>
          <w:lang w:val="en-US"/>
        </w:rPr>
        <w:t>a</w:t>
      </w:r>
      <w:r w:rsidR="00612A73" w:rsidRPr="0056130C">
        <w:rPr>
          <w:color w:val="000000"/>
        </w:rPr>
        <w:t xml:space="preserve">,  при которых уравнение  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14</m:t>
            </m:r>
          </m:sup>
        </m:sSup>
      </m:oMath>
      <w:r w:rsidR="00612A73" w:rsidRPr="0056130C">
        <w:rPr>
          <w:color w:val="000000"/>
          <w:lang w:val="en-US"/>
        </w:rPr>
        <w:t>x</w:t>
      </w:r>
      <w:r w:rsidR="00612A73" w:rsidRPr="0056130C">
        <w:rPr>
          <w:color w:val="000000"/>
        </w:rPr>
        <w:t>+</w:t>
      </w:r>
      <m:oMath>
        <m:sSup>
          <m:sSupPr>
            <m:ctrlPr>
              <w:rPr>
                <w:rFonts w:ascii="Cambria Math" w:hAnsi="Cambria Math"/>
                <w:color w:val="00000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</w:rPr>
              <m:t>(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3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)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7</m:t>
            </m:r>
          </m:sup>
        </m:sSup>
      </m:oMath>
      <w:r w:rsidR="00612A73" w:rsidRPr="0056130C">
        <w:rPr>
          <w:color w:val="000000"/>
        </w:rPr>
        <w:t>+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</m:oMath>
      <w:r w:rsidR="00612A73" w:rsidRPr="0056130C">
        <w:rPr>
          <w:color w:val="000000"/>
          <w:lang w:val="en-US"/>
        </w:rPr>
        <w:t>x</w:t>
      </w:r>
      <w:r w:rsidR="00612A73" w:rsidRPr="0056130C">
        <w:rPr>
          <w:color w:val="000000"/>
        </w:rPr>
        <w:t>+</w:t>
      </w:r>
      <w:r w:rsidR="00612A73" w:rsidRPr="0056130C">
        <w:rPr>
          <w:color w:val="000000"/>
          <w:lang w:val="en-US"/>
        </w:rPr>
        <w:t>a</w:t>
      </w:r>
      <w:r w:rsidR="00612A73" w:rsidRPr="0056130C">
        <w:rPr>
          <w:color w:val="000000"/>
        </w:rPr>
        <w:t>=3</w:t>
      </w:r>
      <w:proofErr w:type="spellStart"/>
      <w:r w:rsidR="00612A73" w:rsidRPr="0056130C">
        <w:rPr>
          <w:color w:val="000000"/>
          <w:lang w:val="en-US"/>
        </w:rPr>
        <w:t>sinx</w:t>
      </w:r>
      <w:proofErr w:type="spellEnd"/>
      <w:r w:rsidR="00612A73" w:rsidRPr="0056130C">
        <w:rPr>
          <w:color w:val="000000"/>
        </w:rPr>
        <w:t xml:space="preserve"> имеет хотя бы одно решение.</w:t>
      </w:r>
    </w:p>
    <w:p w:rsidR="00612A73" w:rsidRPr="0056130C" w:rsidRDefault="00612A73" w:rsidP="00C16BFD">
      <w:pPr>
        <w:pStyle w:val="leftmarg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6130C">
        <w:rPr>
          <w:rFonts w:eastAsiaTheme="minorEastAsia"/>
          <w:shd w:val="clear" w:color="auto" w:fill="FFFFFF"/>
        </w:rPr>
        <w:lastRenderedPageBreak/>
        <w:t xml:space="preserve">Решение: </w:t>
      </w:r>
      <w:r w:rsidRPr="0056130C">
        <w:rPr>
          <w:color w:val="000000"/>
        </w:rPr>
        <w:t xml:space="preserve">Запишем уравнение в виде: 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14</m:t>
            </m:r>
          </m:sup>
        </m:sSup>
      </m:oMath>
      <w:r w:rsidRPr="0056130C">
        <w:rPr>
          <w:rFonts w:eastAsiaTheme="minorEastAsia"/>
          <w:color w:val="000000"/>
          <w:lang w:val="en-US"/>
        </w:rPr>
        <w:t>x</w:t>
      </w:r>
      <w:r w:rsidRPr="0056130C">
        <w:rPr>
          <w:rFonts w:eastAsiaTheme="minorEastAsia"/>
          <w:color w:val="000000"/>
        </w:rPr>
        <w:t>+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</w:rPr>
          <m:t>x</m:t>
        </m:r>
      </m:oMath>
      <w:r w:rsidRPr="0056130C">
        <w:rPr>
          <w:rFonts w:eastAsiaTheme="minorEastAsia"/>
          <w:color w:val="000000"/>
        </w:rPr>
        <w:t>=</w:t>
      </w:r>
      <m:oMath>
        <m:sSup>
          <m:sSupPr>
            <m:ctrlPr>
              <w:rPr>
                <w:rFonts w:ascii="Cambria Math" w:hAnsi="Cambria Math"/>
                <w:color w:val="00000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</w:rPr>
              <m:t>(3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)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7</m:t>
            </m:r>
          </m:sup>
        </m:sSup>
      </m:oMath>
      <w:r w:rsidRPr="0056130C">
        <w:rPr>
          <w:rFonts w:eastAsiaTheme="minorEastAsia"/>
          <w:color w:val="000000"/>
        </w:rPr>
        <w:t>+ (3</w:t>
      </w:r>
      <w:proofErr w:type="spellStart"/>
      <w:r w:rsidRPr="0056130C">
        <w:rPr>
          <w:rFonts w:eastAsiaTheme="minorEastAsia"/>
          <w:color w:val="000000"/>
          <w:lang w:val="en-US"/>
        </w:rPr>
        <w:t>sinx</w:t>
      </w:r>
      <w:proofErr w:type="spellEnd"/>
      <w:r w:rsidRPr="0056130C">
        <w:rPr>
          <w:rFonts w:eastAsiaTheme="minorEastAsia"/>
          <w:color w:val="000000"/>
        </w:rPr>
        <w:t>-</w:t>
      </w:r>
      <w:r w:rsidRPr="0056130C">
        <w:rPr>
          <w:rFonts w:eastAsiaTheme="minorEastAsia"/>
          <w:color w:val="000000"/>
          <w:lang w:val="en-US"/>
        </w:rPr>
        <w:t>a</w:t>
      </w:r>
      <w:r w:rsidRPr="0056130C">
        <w:rPr>
          <w:rFonts w:eastAsiaTheme="minorEastAsia"/>
          <w:color w:val="000000"/>
        </w:rPr>
        <w:t xml:space="preserve">). </w:t>
      </w:r>
      <w:r w:rsidRPr="0056130C">
        <w:rPr>
          <w:color w:val="000000"/>
        </w:rPr>
        <w:t xml:space="preserve">Рассмотрим функцию   </w:t>
      </w:r>
      <w:r w:rsidRPr="0056130C">
        <w:rPr>
          <w:color w:val="000000"/>
          <w:lang w:val="en-US"/>
        </w:rPr>
        <w:t>f</w:t>
      </w:r>
      <w:r w:rsidRPr="0056130C">
        <w:rPr>
          <w:color w:val="000000"/>
        </w:rPr>
        <w:t>(</w:t>
      </w:r>
      <w:r w:rsidRPr="0056130C">
        <w:rPr>
          <w:color w:val="000000"/>
          <w:lang w:val="en-US"/>
        </w:rPr>
        <w:t>t</w:t>
      </w:r>
      <w:r w:rsidRPr="0056130C">
        <w:rPr>
          <w:color w:val="000000"/>
        </w:rPr>
        <w:t>)=</w:t>
      </w:r>
      <m:oMath>
        <m:sSup>
          <m:sSupPr>
            <m:ctrlPr>
              <w:rPr>
                <w:rFonts w:ascii="Cambria Math" w:hAnsi="Cambria Math"/>
                <w:color w:val="00000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7</m:t>
            </m:r>
          </m:sup>
        </m:sSup>
        <m:r>
          <m:rPr>
            <m:sty m:val="p"/>
          </m:rPr>
          <w:rPr>
            <w:rFonts w:ascii="Cambria Math"/>
            <w:color w:val="000000"/>
          </w:rPr>
          <m:t>+</m:t>
        </m:r>
        <m:r>
          <m:rPr>
            <m:sty m:val="p"/>
          </m:rPr>
          <w:rPr>
            <w:rFonts w:ascii="Cambria Math" w:hAnsi="Cambria Math"/>
            <w:color w:val="000000"/>
            <w:lang w:val="en-US"/>
          </w:rPr>
          <m:t>t</m:t>
        </m:r>
      </m:oMath>
      <w:r w:rsidRPr="0056130C">
        <w:rPr>
          <w:rFonts w:eastAsiaTheme="minorEastAsia"/>
          <w:color w:val="000000"/>
        </w:rPr>
        <w:t xml:space="preserve">. </w:t>
      </w:r>
      <w:r w:rsidRPr="0056130C">
        <w:rPr>
          <w:color w:val="000000"/>
        </w:rPr>
        <w:t>Данная функция является суммой двух возрастающих на R функций и</w:t>
      </w:r>
      <w:r w:rsidR="00713DE7">
        <w:rPr>
          <w:color w:val="000000"/>
        </w:rPr>
        <w:t xml:space="preserve"> поэтому</w:t>
      </w:r>
      <w:r w:rsidRPr="0056130C">
        <w:rPr>
          <w:color w:val="000000"/>
        </w:rPr>
        <w:t xml:space="preserve"> возрастает на R (также можно легко доказать через f´). Исходное уравнение имеет вид </w:t>
      </w:r>
      <w:r w:rsidRPr="0056130C">
        <w:rPr>
          <w:color w:val="000000"/>
          <w:lang w:val="en-US"/>
        </w:rPr>
        <w:t>f</w:t>
      </w:r>
      <w:r w:rsidRPr="0056130C">
        <w:rPr>
          <w:color w:val="000000"/>
        </w:rPr>
        <w:t>(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</m:oMath>
      <w:r w:rsidRPr="0056130C">
        <w:rPr>
          <w:color w:val="000000"/>
          <w:lang w:val="en-US"/>
        </w:rPr>
        <w:t>x</w:t>
      </w:r>
      <w:r w:rsidRPr="0056130C">
        <w:rPr>
          <w:color w:val="000000"/>
        </w:rPr>
        <w:t>)=</w:t>
      </w:r>
      <w:r w:rsidRPr="0056130C">
        <w:rPr>
          <w:color w:val="000000"/>
          <w:lang w:val="en-US"/>
        </w:rPr>
        <w:t>f</w:t>
      </w:r>
      <m:oMath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</w:rPr>
              <m:t>3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/>
            <w:color w:val="000000"/>
          </w:rPr>
          <m:t>,</m:t>
        </m:r>
      </m:oMath>
      <w:r w:rsidRPr="0056130C">
        <w:rPr>
          <w:color w:val="000000"/>
        </w:rPr>
        <w:t xml:space="preserve"> что равносильно уравнению 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</m:oMath>
      <w:r w:rsidRPr="0056130C">
        <w:rPr>
          <w:color w:val="000000"/>
          <w:lang w:val="en-US"/>
        </w:rPr>
        <w:t>x</w:t>
      </w:r>
      <w:r w:rsidRPr="0056130C">
        <w:rPr>
          <w:color w:val="000000"/>
        </w:rPr>
        <w:t>=</w:t>
      </w:r>
      <m:oMath>
        <m:r>
          <m:rPr>
            <m:sty m:val="p"/>
          </m:rPr>
          <w:rPr>
            <w:rFonts w:ascii="Cambria Math"/>
            <w:color w:val="000000"/>
          </w:rPr>
          <m:t>3</m:t>
        </m:r>
        <m:r>
          <m:rPr>
            <m:sty m:val="p"/>
          </m:rPr>
          <w:rPr>
            <w:rFonts w:ascii="Cambria Math"/>
            <w:color w:val="000000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color w:val="000000"/>
          </w:rPr>
          <m:t>-</m:t>
        </m:r>
        <m:r>
          <m:rPr>
            <m:sty m:val="p"/>
          </m:rPr>
          <w:rPr>
            <w:rFonts w:ascii="Cambria Math"/>
            <w:color w:val="000000"/>
            <w:lang w:val="en-US"/>
          </w:rPr>
          <m:t>a</m:t>
        </m:r>
      </m:oMath>
      <w:r w:rsidRPr="0056130C">
        <w:rPr>
          <w:color w:val="000000"/>
        </w:rPr>
        <w:t xml:space="preserve">, откуда </w:t>
      </w:r>
      <w:r w:rsidRPr="0056130C">
        <w:rPr>
          <w:color w:val="000000"/>
          <w:lang w:val="en-US"/>
        </w:rPr>
        <w:t>a</w:t>
      </w:r>
      <w:r w:rsidRPr="0056130C">
        <w:rPr>
          <w:color w:val="000000"/>
        </w:rPr>
        <w:t>=3</w:t>
      </w:r>
      <m:oMath>
        <m:func>
          <m:funcPr>
            <m:ctrlPr>
              <w:rPr>
                <w:rFonts w:ascii="Cambria Math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x</m:t>
            </m:r>
          </m:e>
        </m:func>
      </m:oMath>
      <w:r w:rsidRPr="0056130C">
        <w:rPr>
          <w:rFonts w:eastAsiaTheme="minorEastAsia"/>
          <w:color w:val="000000"/>
        </w:rPr>
        <w:t>-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</m:oMath>
      <w:r w:rsidRPr="0056130C">
        <w:rPr>
          <w:color w:val="000000"/>
          <w:lang w:val="en-US"/>
        </w:rPr>
        <w:t>x</w:t>
      </w:r>
      <w:r w:rsidRPr="0056130C">
        <w:rPr>
          <w:color w:val="000000"/>
        </w:rPr>
        <w:t xml:space="preserve">. Функция </w:t>
      </w:r>
      <w:r w:rsidRPr="0056130C">
        <w:rPr>
          <w:color w:val="000000"/>
          <w:lang w:val="en-US"/>
        </w:rPr>
        <w:t>y</w:t>
      </w:r>
      <w:r w:rsidRPr="0056130C">
        <w:rPr>
          <w:color w:val="000000"/>
        </w:rPr>
        <w:t>=</w:t>
      </w:r>
      <m:oMath>
        <m:func>
          <m:funcPr>
            <m:ctrlPr>
              <w:rPr>
                <w:rFonts w:ascii="Cambria Math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x</m:t>
            </m:r>
          </m:e>
        </m:func>
      </m:oMath>
      <w:r w:rsidRPr="0056130C">
        <w:rPr>
          <w:color w:val="000000"/>
        </w:rPr>
        <w:t>  принимает значения от </w:t>
      </w:r>
      <w:r w:rsidRPr="0056130C">
        <w:rPr>
          <w:noProof/>
          <w:color w:val="000000"/>
        </w:rPr>
        <w:t>-1</w:t>
      </w:r>
      <w:r w:rsidRPr="0056130C">
        <w:rPr>
          <w:color w:val="000000"/>
        </w:rPr>
        <w:t> до </w:t>
      </w:r>
      <w:r w:rsidRPr="0056130C">
        <w:rPr>
          <w:noProof/>
          <w:color w:val="000000"/>
        </w:rPr>
        <w:t>1,</w:t>
      </w:r>
      <w:r w:rsidRPr="0056130C">
        <w:rPr>
          <w:color w:val="000000"/>
        </w:rPr>
        <w:t xml:space="preserve"> а функция </w:t>
      </w:r>
      <w:r w:rsidRPr="0056130C">
        <w:rPr>
          <w:color w:val="000000"/>
          <w:lang w:val="en-US"/>
        </w:rPr>
        <w:t>z</w:t>
      </w:r>
      <w:r w:rsidRPr="0056130C">
        <w:rPr>
          <w:color w:val="000000"/>
        </w:rPr>
        <w:t xml:space="preserve"> = 3</w:t>
      </w:r>
      <w:r w:rsidRPr="0056130C">
        <w:rPr>
          <w:color w:val="000000"/>
          <w:lang w:val="en-US"/>
        </w:rPr>
        <w:t>y</w:t>
      </w:r>
      <w:r w:rsidRPr="0056130C">
        <w:rPr>
          <w:color w:val="000000"/>
        </w:rPr>
        <w:t>-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y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</m:oMath>
      <w:r w:rsidRPr="0056130C">
        <w:rPr>
          <w:color w:val="000000"/>
        </w:rPr>
        <w:t xml:space="preserve">  монотонно возрастает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1;1</m:t>
            </m:r>
          </m:e>
        </m:d>
      </m:oMath>
      <w:r w:rsidRPr="0056130C">
        <w:rPr>
          <w:color w:val="000000"/>
        </w:rPr>
        <w:t> и принимает на нём значения от </w:t>
      </w:r>
      <w:r w:rsidRPr="0056130C">
        <w:rPr>
          <w:noProof/>
          <w:color w:val="000000"/>
        </w:rPr>
        <w:t>-4</w:t>
      </w:r>
      <w:r w:rsidRPr="0056130C">
        <w:rPr>
          <w:color w:val="000000"/>
        </w:rPr>
        <w:t> до </w:t>
      </w:r>
      <w:r w:rsidRPr="0056130C">
        <w:rPr>
          <w:noProof/>
          <w:color w:val="000000"/>
        </w:rPr>
        <w:t>2,</w:t>
      </w:r>
      <w:r w:rsidRPr="0056130C">
        <w:rPr>
          <w:color w:val="000000"/>
        </w:rPr>
        <w:t xml:space="preserve">  значит, уравнение </w:t>
      </w:r>
      <w:r w:rsidRPr="0056130C">
        <w:rPr>
          <w:color w:val="000000"/>
          <w:lang w:val="en-US"/>
        </w:rPr>
        <w:t>a</w:t>
      </w:r>
      <w:r w:rsidRPr="0056130C">
        <w:rPr>
          <w:color w:val="000000"/>
        </w:rPr>
        <w:t>=3</w:t>
      </w:r>
      <w:proofErr w:type="spellStart"/>
      <w:r w:rsidRPr="0056130C">
        <w:rPr>
          <w:color w:val="000000"/>
          <w:lang w:val="en-US"/>
        </w:rPr>
        <w:t>sinx</w:t>
      </w:r>
      <w:proofErr w:type="spellEnd"/>
      <w:r w:rsidRPr="0056130C">
        <w:rPr>
          <w:color w:val="000000"/>
        </w:rPr>
        <w:t>-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</w:rPr>
              <m:t>2</m:t>
            </m:r>
          </m:sup>
        </m:sSup>
      </m:oMath>
      <w:r w:rsidRPr="0056130C">
        <w:rPr>
          <w:color w:val="000000"/>
          <w:lang w:val="en-US"/>
        </w:rPr>
        <w:t>x</w:t>
      </w:r>
      <w:r w:rsidRPr="0056130C">
        <w:rPr>
          <w:color w:val="000000"/>
        </w:rPr>
        <w:t>  и исходное уравнение имеют решение при -4≤</w:t>
      </w:r>
      <w:r w:rsidRPr="0056130C">
        <w:rPr>
          <w:color w:val="000000"/>
          <w:lang w:val="en-US"/>
        </w:rPr>
        <w:t>a</w:t>
      </w:r>
      <w:r w:rsidRPr="0056130C">
        <w:rPr>
          <w:color w:val="000000"/>
        </w:rPr>
        <w:t>≤2</w:t>
      </w:r>
      <w:r w:rsidRPr="0056130C">
        <w:rPr>
          <w:noProof/>
          <w:color w:val="000000"/>
        </w:rPr>
        <w:t xml:space="preserve">. Ответ: </w:t>
      </w:r>
      <m:oMath>
        <m:d>
          <m:dPr>
            <m:begChr m:val="["/>
            <m:endChr m:val="]"/>
            <m:ctrlPr>
              <w:rPr>
                <w:rFonts w:ascii="Cambria Math" w:hAnsi="Cambria Math"/>
                <w:noProof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/>
                <w:noProof/>
                <w:color w:val="000000"/>
              </w:rPr>
              <m:t>4;2</m:t>
            </m:r>
          </m:e>
        </m:d>
      </m:oMath>
      <w:r w:rsidRPr="0056130C">
        <w:rPr>
          <w:rFonts w:eastAsiaTheme="minorEastAsia"/>
          <w:noProof/>
          <w:color w:val="000000"/>
        </w:rPr>
        <w:t>.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Задачи, в которых графические интерпретации играют основную роль, можно условно разделить на три группы. Задачи первой группы имеют степень параметра обычно равной 1, что позволяет изобразить множество всех точек плоскости </w:t>
      </w:r>
      <w:proofErr w:type="spellStart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xO</w:t>
      </w:r>
      <w:proofErr w:type="spellEnd"/>
      <w:r w:rsidRPr="0056130C">
        <w:rPr>
          <w:rFonts w:ascii="Times New Roman" w:hAnsi="Times New Roman" w:cs="Times New Roman"/>
          <w:color w:val="000000"/>
          <w:sz w:val="24"/>
          <w:szCs w:val="24"/>
        </w:rPr>
        <w:t>a, удовлетворяющих условию задачи в виде некоторой области, что и дает названию метода как «</w:t>
      </w:r>
      <w:r w:rsidR="00713DE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етода областей». Ко второй группе задач отнесем задачи, предполагающие построение графиков функций  через элементарные преобразования, так и при помощи производной. Большинство задач третьей группы связаны с уравнением окружности, формулой расстояния между точками, уравнением прямой, то есть методом координат.</w:t>
      </w:r>
    </w:p>
    <w:p w:rsidR="00A312D5" w:rsidRPr="0056130C" w:rsidRDefault="002613A8" w:rsidP="005613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E7">
        <w:rPr>
          <w:rFonts w:ascii="Times New Roman" w:hAnsi="Times New Roman" w:cs="Times New Roman"/>
          <w:b/>
          <w:color w:val="000000"/>
          <w:sz w:val="24"/>
          <w:szCs w:val="24"/>
        </w:rPr>
        <w:t>Задача 6</w:t>
      </w:r>
      <w:r w:rsidR="00612A73" w:rsidRPr="00713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A73" w:rsidRPr="00713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(задача 4 типа)</w:t>
      </w:r>
      <w:r w:rsidR="00612A73" w:rsidRPr="00713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12A73" w:rsidRPr="0056130C">
        <w:rPr>
          <w:rFonts w:ascii="Times New Roman" w:hAnsi="Times New Roman" w:cs="Times New Roman"/>
          <w:color w:val="000000"/>
          <w:sz w:val="24"/>
          <w:szCs w:val="24"/>
        </w:rPr>
        <w:t>Найдите все значения параметра </w:t>
      </w:r>
      <w:r w:rsidR="00612A73" w:rsidRPr="0056130C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612A73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, при каждом из которых система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0,  (1) 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(2)</m:t>
                </m:r>
              </m:e>
            </m:eqArr>
          </m:e>
        </m:d>
      </m:oMath>
      <w:r w:rsidR="00612A73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  имеет ровно два решения.</w:t>
      </w:r>
    </w:p>
    <w:p w:rsidR="00A312D5" w:rsidRPr="0056130C" w:rsidRDefault="00612A73" w:rsidP="00C16BF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>Решение:  Неравенство (1) за</w:t>
      </w:r>
      <w:r w:rsidR="00A312D5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дает пару вертикальных углов на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координатной плоскости </w:t>
      </w:r>
      <w:proofErr w:type="spellStart"/>
      <w:r w:rsidRPr="0056130C">
        <w:rPr>
          <w:rFonts w:ascii="Times New Roman" w:hAnsi="Times New Roman" w:cs="Times New Roman"/>
          <w:color w:val="000000"/>
          <w:sz w:val="24"/>
          <w:szCs w:val="24"/>
        </w:rPr>
        <w:t>Oxy</w:t>
      </w:r>
      <w:proofErr w:type="spellEnd"/>
      <w:r w:rsidR="00622E84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(рисунок 1)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438F" w:rsidRPr="0056130C" w:rsidRDefault="0029438F" w:rsidP="00C16BF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058" cy="1847850"/>
            <wp:effectExtent l="19050" t="0" r="8092" b="0"/>
            <wp:docPr id="7" name="Рисунок 570" descr="get_file?id=312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get_file?id=31275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5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8F" w:rsidRPr="0056130C" w:rsidRDefault="00B81B66" w:rsidP="00C16B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29438F"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="0029438F"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29438F"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29438F"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29438F" w:rsidRPr="0056130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29438F"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B81B66" w:rsidRPr="0056130C" w:rsidRDefault="00612A73" w:rsidP="005613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>Графиком уравнения (2) является окружность радиуса  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, центр которой ― точка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(-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) лежит </w:t>
      </w:r>
      <w:proofErr w:type="gramStart"/>
      <w:r w:rsidRPr="0056130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прямой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=-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. Поскольку оба графика симметричны относительно прямой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y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=-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x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, система будет иметь ровно два решения тогда и только тогда, когда расстояние PK от центра окружности до прямой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=2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 будет равняться радиусу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 данной окружности. Из треугольника POK находим: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PK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m:oMath>
        <m:func>
          <m:func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m:t>)</m:t>
            </m:r>
          </m:e>
        </m:func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 , где </w:t>
      </w:r>
      <w:proofErr w:type="spellStart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α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― угловой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коэффициент прямой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=0,5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Таким образом, </w:t>
      </w:r>
      <w:proofErr w:type="spellStart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α</w:t>
      </w:r>
      <w:r w:rsid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A312D5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 xml:space="preserve"> </m:t>
            </m:r>
          </m:e>
        </m:func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откуда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PK</w:t>
      </w:r>
      <w:r w:rsid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(</m:t>
        </m:r>
        <m:func>
          <m:funcPr>
            <m:ctrl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Theme="minorEastAsia" w:hAnsi="Times New Roman" w:cs="Times New Roman"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lang w:val="en-US"/>
                  </w:rPr>
                  <m:t>α</m:t>
                </m:r>
              </m:e>
            </m:func>
          </m:e>
        </m:func>
      </m:oMath>
      <w:r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>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. Получаем: 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=0,5 или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B81B66" w:rsidRPr="0056130C">
        <w:rPr>
          <w:rFonts w:ascii="Times New Roman" w:hAnsi="Times New Roman" w:cs="Times New Roman"/>
          <w:color w:val="000000"/>
          <w:sz w:val="24"/>
          <w:szCs w:val="24"/>
        </w:rPr>
        <w:t>=-0,25.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=0,5 или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=-0,25.</w:t>
      </w:r>
    </w:p>
    <w:p w:rsidR="00622E84" w:rsidRPr="0056130C" w:rsidRDefault="002613A8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>Задача 7</w:t>
      </w:r>
      <w:r w:rsidR="00612A73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A73" w:rsidRPr="0056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(задача 4 типа)</w:t>
      </w:r>
      <w:r w:rsidR="00612A73"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>Найдите все значения параметра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19050" t="0" r="9525" b="0"/>
            <wp:docPr id="1352" name="Рисунок 1352" descr="0cc175b9c0f1b6a831c399e26977266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0cc175b9c0f1b6a831c399e269772661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, при каждом из которых система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1)(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ax</m:t>
                </m:r>
              </m:e>
            </m:eqArr>
          </m:e>
        </m:d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не имеет решений.</w:t>
      </w:r>
    </w:p>
    <w:p w:rsidR="005F122B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Решение: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Уравнение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=2+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ax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 задает на плоскости пучок прямых, проходящих  через точку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(0;2), за исключением оси ординат. Неравенство системы  задает объединение круга с центром в точке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(3;3)  и радиусом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1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и точки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(1;0).  Система не будет иметь решений тогда и только тогда, когда прямая 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=2+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ax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   не имеет общих точек с кругом и не проходит через точку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M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Пусть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α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 — угол между касательными к окружности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=1</m:t>
        </m:r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, проведёнными из точки</w:t>
      </w:r>
      <w:proofErr w:type="gramStart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6130C">
        <w:rPr>
          <w:rFonts w:ascii="Times New Roman" w:hAnsi="Times New Roman" w:cs="Times New Roman"/>
          <w:color w:val="000000"/>
          <w:sz w:val="24"/>
          <w:szCs w:val="24"/>
        </w:rPr>
        <w:t>(0;2). Тогда тангенс угла 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5613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образованного этими касательными с прямой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AK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, равен 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  <w:r w:rsidR="00755618" w:rsidRPr="005613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(рисунок 2)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22B" w:rsidRPr="0056130C" w:rsidRDefault="00612A73" w:rsidP="00C16BF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22B"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073" cy="1838325"/>
            <wp:effectExtent l="19050" t="0" r="0" b="0"/>
            <wp:docPr id="4" name="Рисунок 2004" descr="get_file?id=312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4" descr="get_file?id=31247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7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2B" w:rsidRPr="0056130C" w:rsidRDefault="005F122B" w:rsidP="00C16B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Рисунок </w:t>
      </w:r>
      <w:r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29438F" w:rsidRPr="0056130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56130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612A73" w:rsidRPr="0056130C" w:rsidRDefault="00612A73" w:rsidP="00C16BF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Воспользовавшись формулой тангенса двойного угла, получим </w:t>
      </w:r>
      <w:proofErr w:type="spellStart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α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=0,75,</w:t>
      </w:r>
      <w:r w:rsidR="00713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r w:rsidR="00713D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для касательных к окружности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a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=0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 и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=0,75. </w:t>
      </w:r>
      <w:proofErr w:type="gramStart"/>
      <w:r w:rsidRPr="0056130C">
        <w:rPr>
          <w:rFonts w:ascii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5613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AM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 имеет угловой коэффициент </w:t>
      </w:r>
      <w:r w:rsidRPr="005613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-2.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 xml:space="preserve"> Отсюда получаем ответ: 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-2,-2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3C"/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Pr="005613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6130C">
        <w:rPr>
          <w:rFonts w:ascii="Times New Roman" w:hAnsi="Times New Roman" w:cs="Times New Roman"/>
          <w:color w:val="000000"/>
          <w:sz w:val="24"/>
          <w:szCs w:val="24"/>
        </w:rPr>
        <w:t>&gt;0,75.</w:t>
      </w:r>
    </w:p>
    <w:p w:rsidR="00612A73" w:rsidRPr="0056130C" w:rsidRDefault="00612A73" w:rsidP="00C16B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6130C">
        <w:rPr>
          <w:color w:val="000000"/>
        </w:rPr>
        <w:t>В заключени</w:t>
      </w:r>
      <w:r w:rsidR="00713DE7">
        <w:rPr>
          <w:color w:val="000000"/>
        </w:rPr>
        <w:t>е</w:t>
      </w:r>
      <w:r w:rsidRPr="0056130C">
        <w:rPr>
          <w:color w:val="000000"/>
        </w:rPr>
        <w:t xml:space="preserve"> отметим, что данной типологии задач с параметром  и описанных методов решения удобно придерживаться на факультативных (элективных) курсах, направленных на </w:t>
      </w:r>
      <w:r w:rsidR="00713DE7">
        <w:rPr>
          <w:color w:val="000000"/>
        </w:rPr>
        <w:t>углубленное</w:t>
      </w:r>
      <w:bookmarkStart w:id="0" w:name="_GoBack"/>
      <w:bookmarkEnd w:id="0"/>
      <w:r w:rsidRPr="0056130C">
        <w:rPr>
          <w:color w:val="000000"/>
        </w:rPr>
        <w:t xml:space="preserve"> изучение курса математики в старшей школе.</w:t>
      </w:r>
    </w:p>
    <w:p w:rsidR="00612A73" w:rsidRPr="0056130C" w:rsidRDefault="00612A73" w:rsidP="00C16BF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6130C">
        <w:rPr>
          <w:color w:val="000000"/>
        </w:rPr>
        <w:t>Список источников:</w:t>
      </w:r>
    </w:p>
    <w:p w:rsidR="00612A73" w:rsidRPr="0056130C" w:rsidRDefault="00612A73" w:rsidP="00C16BFD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r w:rsidRPr="0056130C">
        <w:rPr>
          <w:color w:val="000000"/>
        </w:rPr>
        <w:t>Козко</w:t>
      </w:r>
      <w:proofErr w:type="spellEnd"/>
      <w:r w:rsidRPr="0056130C">
        <w:rPr>
          <w:color w:val="000000"/>
        </w:rPr>
        <w:t xml:space="preserve"> А.И., Парфенов В.С., Сергеев И.Н., </w:t>
      </w:r>
      <w:proofErr w:type="spellStart"/>
      <w:r w:rsidRPr="0056130C">
        <w:rPr>
          <w:color w:val="000000"/>
        </w:rPr>
        <w:t>Чирский</w:t>
      </w:r>
      <w:proofErr w:type="spellEnd"/>
      <w:r w:rsidRPr="0056130C">
        <w:rPr>
          <w:color w:val="000000"/>
        </w:rPr>
        <w:t xml:space="preserve"> В.Г. «Задачи с параметром», Москва, издательство МЦНМО, 2013</w:t>
      </w:r>
    </w:p>
    <w:p w:rsidR="00612A73" w:rsidRPr="0056130C" w:rsidRDefault="00612A73" w:rsidP="00C16BFD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r w:rsidRPr="0056130C">
        <w:rPr>
          <w:color w:val="000000"/>
        </w:rPr>
        <w:t>Шахмайстер</w:t>
      </w:r>
      <w:proofErr w:type="spellEnd"/>
      <w:r w:rsidRPr="0056130C">
        <w:rPr>
          <w:color w:val="000000"/>
        </w:rPr>
        <w:t xml:space="preserve"> А.Х. «Задачи с параметром на экзаменах», Санкт-Петербург, Москва, Петроглиф, МЦНМО, 2011</w:t>
      </w:r>
    </w:p>
    <w:p w:rsidR="00612A73" w:rsidRPr="0056130C" w:rsidRDefault="00612A73" w:rsidP="00C16BFD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56130C">
        <w:rPr>
          <w:color w:val="000000"/>
        </w:rPr>
        <w:t>Шестаков С.А. «Задачи с параметром», Москва, издательство МЦНМО, 2014</w:t>
      </w:r>
    </w:p>
    <w:p w:rsidR="00612A73" w:rsidRPr="0056130C" w:rsidRDefault="00612A73" w:rsidP="00C16BFD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56130C">
        <w:rPr>
          <w:color w:val="000000"/>
        </w:rPr>
        <w:lastRenderedPageBreak/>
        <w:t xml:space="preserve">Открытый банк задач ЕГЭ </w:t>
      </w:r>
      <w:r w:rsidRPr="0056130C">
        <w:t xml:space="preserve"> </w:t>
      </w:r>
      <w:hyperlink r:id="rId9" w:history="1">
        <w:r w:rsidRPr="0056130C">
          <w:rPr>
            <w:rStyle w:val="a6"/>
          </w:rPr>
          <w:t>http://www.fipi.ru/content/otkrytyy-bank-zadaniy-ege</w:t>
        </w:r>
      </w:hyperlink>
    </w:p>
    <w:p w:rsidR="00C16BFD" w:rsidRPr="0056130C" w:rsidRDefault="00612A73" w:rsidP="00C16BFD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56130C">
        <w:rPr>
          <w:color w:val="000000"/>
        </w:rPr>
        <w:t xml:space="preserve">Московский центр непрерывного математического образования МЦНМО, проект </w:t>
      </w:r>
      <w:hyperlink r:id="rId10" w:history="1">
        <w:r w:rsidRPr="0056130C">
          <w:rPr>
            <w:rStyle w:val="a6"/>
          </w:rPr>
          <w:t>http://www.problems.ru/</w:t>
        </w:r>
      </w:hyperlink>
    </w:p>
    <w:p w:rsidR="0063078C" w:rsidRPr="00C16BFD" w:rsidRDefault="00612A73" w:rsidP="00C16BFD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56130C">
        <w:rPr>
          <w:color w:val="000000"/>
        </w:rPr>
        <w:t xml:space="preserve">Московский центр непрерывного математического образования МЦНМО, интернет-библиотека Виталия Арнольда </w:t>
      </w:r>
      <w:r w:rsidRPr="0056130C">
        <w:t xml:space="preserve"> </w:t>
      </w:r>
      <w:hyperlink r:id="rId11" w:history="1">
        <w:r w:rsidRPr="0056130C">
          <w:rPr>
            <w:rStyle w:val="a6"/>
          </w:rPr>
          <w:t>http://ilib.mccme.ru/</w:t>
        </w:r>
      </w:hyperlink>
    </w:p>
    <w:sectPr w:rsidR="0063078C" w:rsidRPr="00C16BFD" w:rsidSect="00DD2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87"/>
    <w:multiLevelType w:val="hybridMultilevel"/>
    <w:tmpl w:val="AEA8EF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6E4616D"/>
    <w:multiLevelType w:val="hybridMultilevel"/>
    <w:tmpl w:val="5BAA0364"/>
    <w:lvl w:ilvl="0" w:tplc="237CA38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7CC3256"/>
    <w:multiLevelType w:val="hybridMultilevel"/>
    <w:tmpl w:val="A8D46CDC"/>
    <w:lvl w:ilvl="0" w:tplc="DA242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0F6"/>
    <w:multiLevelType w:val="hybridMultilevel"/>
    <w:tmpl w:val="7A28D958"/>
    <w:lvl w:ilvl="0" w:tplc="9E4C6B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DBC637A"/>
    <w:multiLevelType w:val="hybridMultilevel"/>
    <w:tmpl w:val="F922103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0AA55A6"/>
    <w:multiLevelType w:val="hybridMultilevel"/>
    <w:tmpl w:val="A654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5B7"/>
    <w:multiLevelType w:val="hybridMultilevel"/>
    <w:tmpl w:val="A1747D0C"/>
    <w:lvl w:ilvl="0" w:tplc="DA242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E98"/>
    <w:multiLevelType w:val="hybridMultilevel"/>
    <w:tmpl w:val="08503E9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A483DC0"/>
    <w:multiLevelType w:val="hybridMultilevel"/>
    <w:tmpl w:val="0A328454"/>
    <w:lvl w:ilvl="0" w:tplc="6C7C648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9">
    <w:nsid w:val="37E03A6F"/>
    <w:multiLevelType w:val="hybridMultilevel"/>
    <w:tmpl w:val="124663B6"/>
    <w:lvl w:ilvl="0" w:tplc="B740967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A25510B"/>
    <w:multiLevelType w:val="hybridMultilevel"/>
    <w:tmpl w:val="BF04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0472B"/>
    <w:multiLevelType w:val="hybridMultilevel"/>
    <w:tmpl w:val="FEA8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30AB9"/>
    <w:multiLevelType w:val="hybridMultilevel"/>
    <w:tmpl w:val="3508E9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1C0339"/>
    <w:multiLevelType w:val="hybridMultilevel"/>
    <w:tmpl w:val="A9AE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2521E"/>
    <w:multiLevelType w:val="hybridMultilevel"/>
    <w:tmpl w:val="410AB176"/>
    <w:lvl w:ilvl="0" w:tplc="DA242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E461F"/>
    <w:multiLevelType w:val="hybridMultilevel"/>
    <w:tmpl w:val="AB845554"/>
    <w:lvl w:ilvl="0" w:tplc="9AE235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751"/>
    <w:rsid w:val="00101DEA"/>
    <w:rsid w:val="001B3B6C"/>
    <w:rsid w:val="002613A8"/>
    <w:rsid w:val="0029438F"/>
    <w:rsid w:val="002E6452"/>
    <w:rsid w:val="00491666"/>
    <w:rsid w:val="00532C0B"/>
    <w:rsid w:val="0056130C"/>
    <w:rsid w:val="00577C2D"/>
    <w:rsid w:val="005F122B"/>
    <w:rsid w:val="00612A73"/>
    <w:rsid w:val="00622E84"/>
    <w:rsid w:val="0063078C"/>
    <w:rsid w:val="00713DE7"/>
    <w:rsid w:val="00722B14"/>
    <w:rsid w:val="00755618"/>
    <w:rsid w:val="009A6D9E"/>
    <w:rsid w:val="00A0786B"/>
    <w:rsid w:val="00A312D5"/>
    <w:rsid w:val="00AE5B27"/>
    <w:rsid w:val="00B81B66"/>
    <w:rsid w:val="00B84727"/>
    <w:rsid w:val="00C02D33"/>
    <w:rsid w:val="00C16BFD"/>
    <w:rsid w:val="00DD2751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A7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612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2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612A73"/>
  </w:style>
  <w:style w:type="paragraph" w:styleId="a8">
    <w:name w:val="caption"/>
    <w:basedOn w:val="a"/>
    <w:next w:val="a"/>
    <w:uiPriority w:val="35"/>
    <w:unhideWhenUsed/>
    <w:qFormat/>
    <w:rsid w:val="00612A7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12A73"/>
  </w:style>
  <w:style w:type="paragraph" w:styleId="aa">
    <w:name w:val="header"/>
    <w:basedOn w:val="a"/>
    <w:link w:val="a9"/>
    <w:uiPriority w:val="99"/>
    <w:semiHidden/>
    <w:unhideWhenUsed/>
    <w:rsid w:val="00612A7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61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lib.mccm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ble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Юлия Евсевиевна</cp:lastModifiedBy>
  <cp:revision>21</cp:revision>
  <dcterms:created xsi:type="dcterms:W3CDTF">2018-09-28T15:54:00Z</dcterms:created>
  <dcterms:modified xsi:type="dcterms:W3CDTF">2018-10-11T12:55:00Z</dcterms:modified>
</cp:coreProperties>
</file>