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Default="008F5369" w:rsidP="008E5E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8E5E78">
        <w:rPr>
          <w:rStyle w:val="normaltextrun"/>
        </w:rPr>
        <w:t xml:space="preserve">Васина Татьяна Александровна, </w:t>
      </w:r>
    </w:p>
    <w:p w:rsidR="008F5369" w:rsidRPr="008E5E78" w:rsidRDefault="008F5369" w:rsidP="008E5E78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8E5E78">
        <w:rPr>
          <w:rStyle w:val="normaltextrun"/>
        </w:rPr>
        <w:t>заведующий</w:t>
      </w:r>
    </w:p>
    <w:p w:rsidR="008F5369" w:rsidRPr="008E5E78" w:rsidRDefault="008F5369" w:rsidP="008E5E78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8E5E78">
        <w:rPr>
          <w:rStyle w:val="normaltextrun"/>
        </w:rPr>
        <w:t>Государственное бюджетное дошкольное образовательное учреждение детский сад №</w:t>
      </w:r>
      <w:r w:rsidRPr="008E5E78">
        <w:rPr>
          <w:rStyle w:val="apple-converted-space"/>
        </w:rPr>
        <w:t xml:space="preserve"> </w:t>
      </w:r>
      <w:r w:rsidRPr="008E5E78">
        <w:rPr>
          <w:rStyle w:val="normaltextrun"/>
        </w:rPr>
        <w:t>100</w:t>
      </w:r>
      <w:r w:rsidRPr="008E5E78">
        <w:rPr>
          <w:rStyle w:val="apple-converted-space"/>
        </w:rPr>
        <w:t xml:space="preserve"> </w:t>
      </w:r>
      <w:r w:rsidRPr="008E5E78">
        <w:rPr>
          <w:rStyle w:val="normaltextrun"/>
        </w:rPr>
        <w:t>Фрунзенского района Санкт-Петербурга</w:t>
      </w:r>
    </w:p>
    <w:p w:rsidR="008F5369" w:rsidRPr="008E5E78" w:rsidRDefault="008F5369" w:rsidP="008E5E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5E78">
        <w:rPr>
          <w:rFonts w:ascii="Times New Roman" w:hAnsi="Times New Roman"/>
          <w:b/>
          <w:sz w:val="28"/>
          <w:szCs w:val="28"/>
        </w:rPr>
        <w:t>Особенности организации работы в 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5E78">
        <w:rPr>
          <w:rFonts w:ascii="Times New Roman" w:hAnsi="Times New Roman"/>
          <w:b/>
          <w:sz w:val="28"/>
          <w:szCs w:val="28"/>
        </w:rPr>
        <w:t>с к</w:t>
      </w:r>
      <w:r>
        <w:rPr>
          <w:rFonts w:ascii="Times New Roman" w:hAnsi="Times New Roman"/>
          <w:b/>
          <w:sz w:val="28"/>
          <w:szCs w:val="28"/>
        </w:rPr>
        <w:t>руглосуточным пребыванием детей</w:t>
      </w:r>
    </w:p>
    <w:p w:rsidR="008F5369" w:rsidRPr="008E5E78" w:rsidRDefault="008F5369" w:rsidP="009B7C6A">
      <w:pPr>
        <w:spacing w:before="240" w:after="240" w:line="360" w:lineRule="auto"/>
        <w:ind w:left="680" w:right="680"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i/>
          <w:iCs/>
          <w:sz w:val="24"/>
          <w:szCs w:val="24"/>
          <w:lang w:eastAsia="ru-RU"/>
        </w:rPr>
        <w:t>В настоящее врем</w:t>
      </w:r>
      <w:r>
        <w:rPr>
          <w:rStyle w:val="normaltextrun"/>
          <w:rFonts w:ascii="Times New Roman" w:hAnsi="Times New Roman"/>
          <w:i/>
          <w:iCs/>
          <w:sz w:val="24"/>
          <w:szCs w:val="24"/>
          <w:lang w:eastAsia="ru-RU"/>
        </w:rPr>
        <w:t>я</w:t>
      </w:r>
      <w:r w:rsidRPr="008E5E78">
        <w:rPr>
          <w:rStyle w:val="normaltextrun"/>
          <w:rFonts w:ascii="Times New Roman" w:hAnsi="Times New Roman"/>
          <w:i/>
          <w:iCs/>
          <w:sz w:val="24"/>
          <w:szCs w:val="24"/>
          <w:lang w:eastAsia="ru-RU"/>
        </w:rPr>
        <w:t xml:space="preserve">, в связи с напряженным графиком работы родителей, увеличением количества неполных семей, особенно стали востребованы детские сады круглосуточного пребывания, где весь коллектив старается создать для ребят комфортные условия, окружить вниманием, заботой и любовью. </w:t>
      </w:r>
      <w:r>
        <w:rPr>
          <w:rStyle w:val="normaltextrun"/>
          <w:rFonts w:ascii="Times New Roman" w:hAnsi="Times New Roman"/>
          <w:i/>
          <w:iCs/>
          <w:sz w:val="24"/>
          <w:szCs w:val="24"/>
          <w:lang w:eastAsia="ru-RU"/>
        </w:rPr>
        <w:t xml:space="preserve">В статье представлен опыт работы в группах круглосуточного пребывания детей. 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Детски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>й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сад - наиболее распространенный вид государственного дошкольного образовательного учреждения. В нем обеспечивается присмотр, уход, оздоровление, обучение и воспитание детей. 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В настоящее время особенно стали востребованы детские сады с круглосуточным пребыванием детей. Одной из причин этой востребованности является рабочий график родителей. Кроме того, увеличивается количество неполных семей, где ребенок воспитывается только одним из родителей, как правило, мамой. Далеко не в каждой семье есть бабушки, дедушки или другие родственники, которые могут помочь побыть с ребенком.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Найти надежную няню, с которой можно оставить ребенка на </w:t>
      </w:r>
      <w:bookmarkStart w:id="0" w:name="_GoBack"/>
      <w:bookmarkEnd w:id="0"/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ночь, крайне сложно, да и не все семьи имеют возможность оплатить ее услуги. В детском саду же ребенок находится под контролем внимательных и заботливых воспитателей.</w:t>
      </w:r>
    </w:p>
    <w:p w:rsidR="008F5369" w:rsidRPr="008E5E78" w:rsidRDefault="008F5369" w:rsidP="008E5E78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Еще одна из причин, по которой дети остаются в детском саду на круглосуточном пребывании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>,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это неблагоприятная обстановка в семье. В таких случаях пребывание ребенка в детском саду, в комфортной психологической атмосфере, является наилучшим выходом.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Одной из особенностей детского сада 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№100 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является круглосуточный режим пребывания детей с понедельника по пятницу. Круглосуточное пребывание детей накладывает большую ответственность и несет за собой особенности в организации питания, ночного сна детей, ежедневного осмотра медицинскими работниками, создания комфортной психологической атмосферы, осуществления индивидуального подхода к детям из неблагополучных семей.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Организация работы групп круглосуточного пребывания детей накладывает большую ответственность не только на заведующего, но и на весь коллектив ДОУ.  Очень важно, чтобы ребенок чувствовал заботу, внимание, доверие со стороны взрослых. Важно создать ему такие условия, которые позволят в детском саду чувствовать себя как дома, как в родной семье. 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Особого внимания требует подбор воспитателей и ночных нянь, работающих с детьми в круглосуточных группах. Важно учитывать личные качества каждого педагога и его отношение к детям. На эту должность подбираются опытные педагоги, умеющие установить контакт с каждым ребенком, вовремя уделить ему внимание, ведь в данной ситуации особенно важно уметь проникнуть в его внутренний мир, расположить к себе, завоевать доверие.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Особого внимания требуют дети, проходящие период адаптации, недавно пришедшие в группу круглосуточного пребывания</w:t>
      </w:r>
      <w:r w:rsidRPr="00BE77EA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из дома. Эти ребята в первые дни, как показывает практика, мало о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>бщаются со сверстниками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. Именно в это время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нужны индивидуальный подход, душевная теплота, забота и внимание воспитателя к ребенку.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В работе воспитателя и ночной няни должна быть полная согласованность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>. Кроме того, н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а ночную няню возлагается большая ответственность, 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исходя из этого, 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она должна уметь обращаться с огнетушителем, знать план эвакуации детей, иметь список детей с адресами и телефонами родителей, номера телефонов заведующего дошкольным учреждением, пожарной части, пункта скорой помощи.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Ночная няня ни при каких обстоятельствах без разрешения заведующего ДОУ не должна допускать в помещение детского сада кого-либо из посторонних, или покидать рабочее место.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При организации ночного сна няня должна обеспечить полную тишину, спокойствие и быстрое засыпание каждого ребенка.  Возле детей, которые долго не могут уснуть, следует посидеть, успокоить, удобно уложить их. В течени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>е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ночи няня несколько раз обходит детей, проверяя, как они спят.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В случае заболевания детей в ночное время няня обязана оказать первую медицинскую помощь, изолировать ребенка от других детей, вызвать скорую помощь.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Утренний подъем проводится постепенно. Дети встают по мере того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>,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как просыпаются. Негромкий разговор проснувшихся детей послужит хорошим средством к естественному пробуждению остальных. При передаче детей воспитателю, ночная няня сообщает о состоянии детей, о том, как они спали.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В группах круглосуточного пребывания тщательным образом ведется контроль за состоянием здоровья детей. Кроме периодических осмотров детей врачом и ежедневного осмотра их медицинской сестрой, имеет место постоянное наблюдение за здоровьем детей со стороны воспитателей, особенно в вечерний отрезок времени.  Совместно с медсестрой и воспитателями проводится и работа по закаливанию детей. Для педагогов открываются большие возможности для воспитания у детей культурно-гигиенических навыков (мытье рук, ног, лица, шеи, чистка зубов и т.д.).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Воспитательно-образовательная деятельность в группах круглосуточного пребывания строится в соответствии с "Основной общеобразовательной программой дошкольного образования в ДОУ". Необходимо учитывать, что впечатления от окружающей жизни у ребенка, воспитывающегося в круглосуточном детском саду, несколько ограничены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>, п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оэтому деятельность педагогов должна быть направлена на расширение кругозора детей, их интересов. Для этого необходимо создавать условия, направленные на обогащение детской жизни, проводить целевые прогулки, экскурсии, наблюдения в природе, разнообразные игры, организовывать разнообразную самостоятельную деятельность детей.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>
        <w:rPr>
          <w:rStyle w:val="normaltextrun"/>
          <w:rFonts w:ascii="Times New Roman" w:hAnsi="Times New Roman"/>
          <w:sz w:val="24"/>
          <w:szCs w:val="24"/>
          <w:lang w:eastAsia="ru-RU"/>
        </w:rPr>
        <w:t>В круглосуточном детском саду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воспитатель несет большую ответственность за развитие всех сторон личности ребенка, так как семья не принимает в этом достаточно полного участия. Особо важное значение приобретает индивидуальный подход в воспитании детей. Педагоги детского сада 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>постоянно помнят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об этом.  Учитывая, что день детей был наполнен впечатлениями, занятиями, играми, общением в большом коллективе, педагоги в вечернее время предоставляют ребятам возможность заняться любимым делом. Каждый ребенок вечером может заняться тем, что его наиболее интересует (рисование, игры и т.д.). Определенное место в вечернее время занимает слушание музыки, чтение художественной литературы, рассказывание. 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Большое внимание в нашем детском саду уделяется работе с родителями воспитанников. Стараясь сделать пребывание детей в круглосуточном детском саду комфортным, из беседы с родителями воспитатели выясняют не только о состоянии ребенка, но и во что он любит играть, какие книжки ему нравятся, все ли он охотно ест, спокойно ли спит. Воспитателями проводится консультирование родителей по воспитанию, образованию, оздоровлению воспитанников. Анкетирование, проводимое в ДОУ, позволяет глубже узнать семью, уровень работы родителей с детьми, возникающие у них проблемы, традиции семейного воспитания.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Особое внимание уделяется работе с неблагополучными семьями. Ведь раннее выявление социально-неблагополучных семей является одной из важнейших форм первичной профилактики безнадзорности и правонарушений несовершеннолетних.</w:t>
      </w:r>
    </w:p>
    <w:p w:rsidR="008F5369" w:rsidRPr="008E5E78" w:rsidRDefault="008F5369" w:rsidP="00076C69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  <w:lang w:eastAsia="ru-RU"/>
        </w:rPr>
      </w:pP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Конечно, ни один педагог не способен заменить ребенку мать и отца, ни один детский сад не заменит ребенку семью, но коллектив детского сада 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работает над 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созда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нием 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комфортны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х 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услови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>й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пребывания 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детей </w:t>
      </w:r>
      <w:r w:rsidRPr="008E5E78">
        <w:rPr>
          <w:rStyle w:val="normaltextrun"/>
          <w:rFonts w:ascii="Times New Roman" w:hAnsi="Times New Roman"/>
          <w:sz w:val="24"/>
          <w:szCs w:val="24"/>
          <w:lang w:eastAsia="ru-RU"/>
        </w:rPr>
        <w:t>в груп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>пах круглосуточного пребывания.</w:t>
      </w:r>
    </w:p>
    <w:p w:rsidR="008F5369" w:rsidRPr="008E5E78" w:rsidRDefault="008F5369" w:rsidP="00BE77EA">
      <w:pPr>
        <w:pStyle w:val="paragraph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/>
        </w:rPr>
      </w:pPr>
      <w:r w:rsidRPr="008E5E78">
        <w:rPr>
          <w:rStyle w:val="normaltextrun"/>
          <w:b/>
        </w:rPr>
        <w:t>Список источников:</w:t>
      </w:r>
    </w:p>
    <w:p w:rsidR="008F5369" w:rsidRPr="008E5E78" w:rsidRDefault="008F5369" w:rsidP="00BE77EA">
      <w:pPr>
        <w:pStyle w:val="paragraph"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before="0" w:beforeAutospacing="0" w:after="0" w:afterAutospacing="0" w:line="360" w:lineRule="auto"/>
        <w:ind w:left="0" w:firstLine="709"/>
        <w:textAlignment w:val="baseline"/>
      </w:pPr>
      <w:r w:rsidRPr="008E5E78">
        <w:rPr>
          <w:rStyle w:val="normaltextrun"/>
          <w:color w:val="000000"/>
        </w:rPr>
        <w:t>Богина Т.Л. Охрана здоровья детей в дошкольных учреждениях - Москва, 2006г.</w:t>
      </w:r>
    </w:p>
    <w:p w:rsidR="008F5369" w:rsidRPr="008E5E78" w:rsidRDefault="008F5369" w:rsidP="00BE77EA">
      <w:pPr>
        <w:pStyle w:val="paragraph"/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before="0" w:beforeAutospacing="0" w:after="0" w:afterAutospacing="0" w:line="360" w:lineRule="auto"/>
        <w:ind w:left="0" w:firstLine="709"/>
        <w:textAlignment w:val="baseline"/>
      </w:pPr>
      <w:r w:rsidRPr="008E5E78">
        <w:rPr>
          <w:rStyle w:val="normaltextrun"/>
          <w:color w:val="000000"/>
        </w:rPr>
        <w:t>Зебзеева В.А. Организация  режимных процессов в ДОУ - Москва, 2011</w:t>
      </w:r>
    </w:p>
    <w:p w:rsidR="008F5369" w:rsidRPr="008E5E78" w:rsidRDefault="008F5369" w:rsidP="00BE77EA">
      <w:pPr>
        <w:pStyle w:val="paragraph"/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before="0" w:beforeAutospacing="0" w:after="0" w:afterAutospacing="0" w:line="360" w:lineRule="auto"/>
        <w:ind w:left="0" w:firstLine="709"/>
        <w:textAlignment w:val="baseline"/>
        <w:rPr>
          <w:rStyle w:val="normaltextrun"/>
        </w:rPr>
      </w:pPr>
      <w:r>
        <w:rPr>
          <w:rStyle w:val="normaltextrun"/>
          <w:color w:val="000000"/>
        </w:rPr>
        <w:t>Козлова А.В. Работа</w:t>
      </w:r>
      <w:r w:rsidRPr="008E5E78">
        <w:rPr>
          <w:rStyle w:val="normaltextrun"/>
          <w:color w:val="000000"/>
        </w:rPr>
        <w:t xml:space="preserve"> ДОУ с семьей. - Москва, 2005</w:t>
      </w:r>
    </w:p>
    <w:p w:rsidR="008F5369" w:rsidRPr="006201ED" w:rsidRDefault="008F5369" w:rsidP="00BE77EA">
      <w:pPr>
        <w:pStyle w:val="paragraph"/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before="0" w:beforeAutospacing="0" w:after="0" w:afterAutospacing="0" w:line="360" w:lineRule="auto"/>
        <w:ind w:left="0" w:firstLine="709"/>
        <w:textAlignment w:val="baseline"/>
        <w:rPr>
          <w:rStyle w:val="normaltextrun"/>
        </w:rPr>
      </w:pPr>
      <w:r w:rsidRPr="008E5E78">
        <w:rPr>
          <w:rStyle w:val="normaltextrun"/>
          <w:color w:val="000000"/>
        </w:rPr>
        <w:t xml:space="preserve">Социальная сеть работников образования </w:t>
      </w:r>
      <w:hyperlink r:id="rId5" w:history="1">
        <w:r w:rsidRPr="008E5E78">
          <w:rPr>
            <w:rStyle w:val="Hyperlink"/>
          </w:rPr>
          <w:t>http://nsportal.ru/shkola/raznoe/library/2012/05/07/model-gruppy-kruglosutochnogo-prebyvaniya-detey</w:t>
        </w:r>
      </w:hyperlink>
      <w:r w:rsidRPr="008E5E78">
        <w:rPr>
          <w:rStyle w:val="normaltextrun"/>
          <w:color w:val="000000"/>
        </w:rPr>
        <w:t xml:space="preserve"> </w:t>
      </w:r>
    </w:p>
    <w:p w:rsidR="008F5369" w:rsidRDefault="008F5369" w:rsidP="006201ED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normaltextrun"/>
          <w:color w:val="000000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Default="008F5369" w:rsidP="006201ED">
      <w:pPr>
        <w:spacing w:after="0" w:line="360" w:lineRule="auto"/>
        <w:ind w:right="680"/>
        <w:jc w:val="center"/>
        <w:rPr>
          <w:rFonts w:ascii="Times New Roman" w:hAnsi="Times New Roman"/>
          <w:b/>
          <w:sz w:val="28"/>
          <w:szCs w:val="28"/>
        </w:rPr>
      </w:pPr>
    </w:p>
    <w:p w:rsidR="008F5369" w:rsidRPr="006201ED" w:rsidRDefault="008F5369" w:rsidP="00BE77EA">
      <w:pPr>
        <w:pStyle w:val="ListParagraph"/>
        <w:spacing w:after="0" w:line="360" w:lineRule="auto"/>
        <w:ind w:left="0" w:right="680"/>
        <w:rPr>
          <w:rStyle w:val="apple-converted-space"/>
          <w:rFonts w:ascii="Times New Roman" w:hAnsi="Times New Roman"/>
          <w:sz w:val="28"/>
          <w:szCs w:val="28"/>
        </w:rPr>
      </w:pPr>
      <w:r w:rsidRPr="00D10DAF">
        <w:rPr>
          <w:rFonts w:ascii="Times New Roman" w:hAnsi="Times New Roman"/>
          <w:color w:val="333333"/>
          <w:sz w:val="28"/>
          <w:szCs w:val="28"/>
        </w:rPr>
        <w:t xml:space="preserve"> </w:t>
      </w:r>
    </w:p>
    <w:sectPr w:rsidR="008F5369" w:rsidRPr="006201ED" w:rsidSect="00076C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BD5"/>
    <w:multiLevelType w:val="multilevel"/>
    <w:tmpl w:val="44B42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F7733"/>
    <w:multiLevelType w:val="multilevel"/>
    <w:tmpl w:val="49441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E661C"/>
    <w:multiLevelType w:val="multilevel"/>
    <w:tmpl w:val="130C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B6306E"/>
    <w:multiLevelType w:val="multilevel"/>
    <w:tmpl w:val="410CF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C627F4"/>
    <w:multiLevelType w:val="hybridMultilevel"/>
    <w:tmpl w:val="677429E2"/>
    <w:lvl w:ilvl="0" w:tplc="0EF8911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EC4A03"/>
    <w:multiLevelType w:val="multilevel"/>
    <w:tmpl w:val="32962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265"/>
    <w:rsid w:val="00076C69"/>
    <w:rsid w:val="0017239F"/>
    <w:rsid w:val="00201B5B"/>
    <w:rsid w:val="00220E78"/>
    <w:rsid w:val="002451EE"/>
    <w:rsid w:val="0025182F"/>
    <w:rsid w:val="00260851"/>
    <w:rsid w:val="002A45AF"/>
    <w:rsid w:val="002B3BA6"/>
    <w:rsid w:val="003C12C3"/>
    <w:rsid w:val="003C764C"/>
    <w:rsid w:val="00431E59"/>
    <w:rsid w:val="00440EEC"/>
    <w:rsid w:val="004D52D6"/>
    <w:rsid w:val="00565EDA"/>
    <w:rsid w:val="0058740A"/>
    <w:rsid w:val="005C6EED"/>
    <w:rsid w:val="006201ED"/>
    <w:rsid w:val="006563F4"/>
    <w:rsid w:val="006D08A0"/>
    <w:rsid w:val="006D6265"/>
    <w:rsid w:val="0074490D"/>
    <w:rsid w:val="007762D6"/>
    <w:rsid w:val="008E5E78"/>
    <w:rsid w:val="008F5369"/>
    <w:rsid w:val="009713C7"/>
    <w:rsid w:val="00986F53"/>
    <w:rsid w:val="009B7C6A"/>
    <w:rsid w:val="00A359A0"/>
    <w:rsid w:val="00A757A6"/>
    <w:rsid w:val="00B05D27"/>
    <w:rsid w:val="00B67723"/>
    <w:rsid w:val="00BE77EA"/>
    <w:rsid w:val="00CA69EC"/>
    <w:rsid w:val="00D10DAF"/>
    <w:rsid w:val="00D872FE"/>
    <w:rsid w:val="00E11D98"/>
    <w:rsid w:val="00EA5BD8"/>
    <w:rsid w:val="00EE7001"/>
    <w:rsid w:val="00F367F3"/>
    <w:rsid w:val="00F3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E59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565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565EDA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565ED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65EDA"/>
    <w:rPr>
      <w:rFonts w:cs="Times New Roman"/>
    </w:rPr>
  </w:style>
  <w:style w:type="character" w:customStyle="1" w:styleId="eop">
    <w:name w:val="eop"/>
    <w:basedOn w:val="DefaultParagraphFont"/>
    <w:uiPriority w:val="99"/>
    <w:rsid w:val="00565EDA"/>
    <w:rPr>
      <w:rFonts w:cs="Times New Roman"/>
    </w:rPr>
  </w:style>
  <w:style w:type="character" w:styleId="Hyperlink">
    <w:name w:val="Hyperlink"/>
    <w:basedOn w:val="DefaultParagraphFont"/>
    <w:uiPriority w:val="99"/>
    <w:rsid w:val="003C764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raznoe/library/2012/05/07/model-gruppy-kruglosutochnogo-prebyvaniya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1167</Words>
  <Characters>6658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Викторовна</cp:lastModifiedBy>
  <cp:revision>8</cp:revision>
  <cp:lastPrinted>2017-03-28T08:07:00Z</cp:lastPrinted>
  <dcterms:created xsi:type="dcterms:W3CDTF">2017-03-28T08:52:00Z</dcterms:created>
  <dcterms:modified xsi:type="dcterms:W3CDTF">2017-05-04T09:55:00Z</dcterms:modified>
</cp:coreProperties>
</file>