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1FD" w:rsidRPr="00EE7E42" w:rsidRDefault="002B71FD" w:rsidP="00EE7E42">
      <w:pPr>
        <w:pStyle w:val="NoSpacing"/>
        <w:tabs>
          <w:tab w:val="left" w:pos="9638"/>
        </w:tabs>
        <w:spacing w:line="360" w:lineRule="auto"/>
        <w:jc w:val="both"/>
        <w:rPr>
          <w:rFonts w:ascii="Times New Roman" w:hAnsi="Times New Roman"/>
          <w:b/>
          <w:sz w:val="24"/>
          <w:szCs w:val="24"/>
        </w:rPr>
      </w:pPr>
      <w:r w:rsidRPr="00EE7E42">
        <w:rPr>
          <w:rFonts w:ascii="Times New Roman" w:hAnsi="Times New Roman"/>
          <w:b/>
          <w:sz w:val="24"/>
          <w:szCs w:val="24"/>
        </w:rPr>
        <w:t>Мушнина Елена Сигизмундовна</w:t>
      </w:r>
    </w:p>
    <w:p w:rsidR="002B71FD" w:rsidRPr="00EE7E42" w:rsidRDefault="002B71FD" w:rsidP="00EE7E42">
      <w:pPr>
        <w:pStyle w:val="NoSpacing"/>
        <w:tabs>
          <w:tab w:val="left" w:pos="9638"/>
        </w:tabs>
        <w:spacing w:line="360" w:lineRule="auto"/>
        <w:jc w:val="both"/>
        <w:rPr>
          <w:rFonts w:ascii="Times New Roman" w:hAnsi="Times New Roman"/>
          <w:b/>
          <w:sz w:val="24"/>
          <w:szCs w:val="24"/>
        </w:rPr>
      </w:pPr>
      <w:r>
        <w:rPr>
          <w:rFonts w:ascii="Times New Roman" w:hAnsi="Times New Roman"/>
          <w:b/>
          <w:sz w:val="24"/>
          <w:szCs w:val="24"/>
        </w:rPr>
        <w:t>у</w:t>
      </w:r>
      <w:r w:rsidRPr="00EE7E42">
        <w:rPr>
          <w:rFonts w:ascii="Times New Roman" w:hAnsi="Times New Roman"/>
          <w:b/>
          <w:sz w:val="24"/>
          <w:szCs w:val="24"/>
        </w:rPr>
        <w:t>читель русского языка и литературы</w:t>
      </w:r>
      <w:r>
        <w:rPr>
          <w:rFonts w:ascii="Times New Roman" w:hAnsi="Times New Roman"/>
          <w:b/>
          <w:sz w:val="24"/>
          <w:szCs w:val="24"/>
        </w:rPr>
        <w:t>,</w:t>
      </w:r>
      <w:r w:rsidRPr="00EE7E42">
        <w:rPr>
          <w:rFonts w:ascii="Times New Roman" w:hAnsi="Times New Roman"/>
          <w:b/>
          <w:sz w:val="24"/>
          <w:szCs w:val="24"/>
        </w:rPr>
        <w:t xml:space="preserve"> высш</w:t>
      </w:r>
      <w:r>
        <w:rPr>
          <w:rFonts w:ascii="Times New Roman" w:hAnsi="Times New Roman"/>
          <w:b/>
          <w:sz w:val="24"/>
          <w:szCs w:val="24"/>
        </w:rPr>
        <w:t>ая квалификационная категория</w:t>
      </w:r>
      <w:r w:rsidRPr="00EE7E42">
        <w:rPr>
          <w:rFonts w:ascii="Times New Roman" w:hAnsi="Times New Roman"/>
          <w:b/>
          <w:sz w:val="24"/>
          <w:szCs w:val="24"/>
        </w:rPr>
        <w:t xml:space="preserve"> </w:t>
      </w:r>
    </w:p>
    <w:p w:rsidR="002B71FD" w:rsidRDefault="002B71FD" w:rsidP="00EE7E42">
      <w:pPr>
        <w:pStyle w:val="NoSpacing"/>
        <w:tabs>
          <w:tab w:val="left" w:pos="9638"/>
        </w:tabs>
        <w:spacing w:line="360" w:lineRule="auto"/>
        <w:jc w:val="both"/>
        <w:rPr>
          <w:rFonts w:ascii="Times New Roman" w:hAnsi="Times New Roman"/>
          <w:sz w:val="24"/>
          <w:szCs w:val="24"/>
        </w:rPr>
      </w:pPr>
      <w:r w:rsidRPr="00EE7E42">
        <w:rPr>
          <w:rFonts w:ascii="Times New Roman" w:hAnsi="Times New Roman"/>
          <w:sz w:val="24"/>
          <w:szCs w:val="24"/>
        </w:rPr>
        <w:t xml:space="preserve">Государственное </w:t>
      </w:r>
      <w:r>
        <w:rPr>
          <w:rFonts w:ascii="Times New Roman" w:hAnsi="Times New Roman"/>
          <w:sz w:val="24"/>
          <w:szCs w:val="24"/>
        </w:rPr>
        <w:t>б</w:t>
      </w:r>
      <w:r w:rsidRPr="00EE7E42">
        <w:rPr>
          <w:rFonts w:ascii="Times New Roman" w:hAnsi="Times New Roman"/>
          <w:sz w:val="24"/>
          <w:szCs w:val="24"/>
        </w:rPr>
        <w:t>юджетное образовательное учреждение средняя общеобразовательная школа № 325</w:t>
      </w:r>
      <w:r>
        <w:rPr>
          <w:rFonts w:ascii="Times New Roman" w:hAnsi="Times New Roman"/>
          <w:sz w:val="24"/>
          <w:szCs w:val="24"/>
        </w:rPr>
        <w:t xml:space="preserve"> Фрунзенского района Санкт-Петербурга</w:t>
      </w:r>
    </w:p>
    <w:p w:rsidR="002B71FD" w:rsidRPr="002558F2" w:rsidRDefault="002B71FD" w:rsidP="002558F2">
      <w:pPr>
        <w:pStyle w:val="NoSpacing"/>
        <w:tabs>
          <w:tab w:val="left" w:pos="9638"/>
        </w:tabs>
        <w:spacing w:before="240" w:after="240" w:line="360" w:lineRule="auto"/>
        <w:ind w:firstLine="680"/>
        <w:jc w:val="both"/>
        <w:rPr>
          <w:rFonts w:ascii="Times New Roman" w:hAnsi="Times New Roman"/>
          <w:b/>
          <w:sz w:val="28"/>
          <w:szCs w:val="28"/>
        </w:rPr>
      </w:pPr>
      <w:r w:rsidRPr="002558F2">
        <w:rPr>
          <w:rFonts w:ascii="Times New Roman" w:hAnsi="Times New Roman"/>
          <w:b/>
          <w:sz w:val="28"/>
          <w:szCs w:val="28"/>
        </w:rPr>
        <w:t>Творческая мастерская как форма урока</w:t>
      </w:r>
    </w:p>
    <w:p w:rsidR="002B71FD" w:rsidRPr="002558F2" w:rsidRDefault="002B71FD" w:rsidP="002558F2">
      <w:pPr>
        <w:pStyle w:val="NoSpacing"/>
        <w:spacing w:before="240" w:after="240" w:line="360" w:lineRule="auto"/>
        <w:ind w:left="720" w:right="-54"/>
        <w:jc w:val="both"/>
        <w:rPr>
          <w:rFonts w:ascii="Times New Roman" w:hAnsi="Times New Roman"/>
          <w:i/>
          <w:sz w:val="24"/>
          <w:szCs w:val="24"/>
        </w:rPr>
      </w:pPr>
      <w:r w:rsidRPr="002558F2">
        <w:rPr>
          <w:rFonts w:ascii="Times New Roman" w:hAnsi="Times New Roman"/>
          <w:i/>
          <w:sz w:val="24"/>
          <w:szCs w:val="24"/>
        </w:rPr>
        <w:t xml:space="preserve">В статье даётся краткий обзор истории творческих мастерских, алгоритм мастерской, составленный Мухиной И.А., указывается на положительные стороны использования данного метода. Для показа практического применения метода приводятся примеры авторских уроков по творчеству В. Шекспира, Ф. Достоевского (кратко) и И. Тургенева (подробный материал урока с примерами детских работ). </w:t>
      </w:r>
    </w:p>
    <w:p w:rsidR="002B71FD" w:rsidRPr="00EE7E42" w:rsidRDefault="002B71FD" w:rsidP="007C35A4">
      <w:pPr>
        <w:pStyle w:val="NoSpacing"/>
        <w:tabs>
          <w:tab w:val="left" w:pos="0"/>
        </w:tabs>
        <w:spacing w:line="360" w:lineRule="auto"/>
        <w:ind w:firstLine="680"/>
        <w:jc w:val="both"/>
        <w:rPr>
          <w:rFonts w:ascii="Times New Roman" w:hAnsi="Times New Roman"/>
          <w:sz w:val="24"/>
          <w:szCs w:val="24"/>
        </w:rPr>
      </w:pPr>
      <w:r w:rsidRPr="00EE7E42">
        <w:rPr>
          <w:rFonts w:ascii="Times New Roman" w:hAnsi="Times New Roman"/>
          <w:sz w:val="24"/>
          <w:szCs w:val="24"/>
        </w:rPr>
        <w:tab/>
        <w:t>Развитие учащегося - развитие и реализация личности в слове. Развить мышление и речь - пробудить в человеке своё, личное. Нужно каждого ученика перевести из окружающего мира в мир сознания и подсознания, побудить прислушаться к себе и "прорасти" в слове.</w:t>
      </w:r>
    </w:p>
    <w:p w:rsidR="002B71FD" w:rsidRPr="00EE7E42" w:rsidRDefault="002B71FD" w:rsidP="007C35A4">
      <w:pPr>
        <w:pStyle w:val="NoSpacing"/>
        <w:tabs>
          <w:tab w:val="left" w:pos="0"/>
        </w:tabs>
        <w:spacing w:line="360" w:lineRule="auto"/>
        <w:ind w:firstLine="680"/>
        <w:jc w:val="both"/>
        <w:rPr>
          <w:rFonts w:ascii="Times New Roman" w:hAnsi="Times New Roman"/>
          <w:sz w:val="24"/>
          <w:szCs w:val="24"/>
        </w:rPr>
      </w:pPr>
      <w:r w:rsidRPr="00EE7E42">
        <w:rPr>
          <w:rFonts w:ascii="Times New Roman" w:hAnsi="Times New Roman"/>
          <w:sz w:val="24"/>
          <w:szCs w:val="24"/>
        </w:rPr>
        <w:tab/>
        <w:t>Речевое развитие - это осмысление языка в его лексическом многообразии, системе синтаксических конструкций, ассоциативных связях, философском аспекте, контексте культуры человечества; это "свободное плавание" в языке и сотворение себя через язык.</w:t>
      </w:r>
    </w:p>
    <w:p w:rsidR="002B71FD" w:rsidRPr="00EE7E42" w:rsidRDefault="002B71FD" w:rsidP="002558F2">
      <w:pPr>
        <w:pStyle w:val="NoSpacing"/>
        <w:tabs>
          <w:tab w:val="left" w:pos="0"/>
        </w:tabs>
        <w:spacing w:line="360" w:lineRule="auto"/>
        <w:ind w:right="-54" w:firstLine="680"/>
        <w:jc w:val="both"/>
        <w:rPr>
          <w:rFonts w:ascii="Times New Roman" w:hAnsi="Times New Roman"/>
          <w:sz w:val="24"/>
          <w:szCs w:val="24"/>
        </w:rPr>
      </w:pPr>
      <w:r w:rsidRPr="00EE7E42">
        <w:rPr>
          <w:rFonts w:ascii="Times New Roman" w:hAnsi="Times New Roman"/>
          <w:sz w:val="24"/>
          <w:szCs w:val="24"/>
        </w:rPr>
        <w:tab/>
        <w:t>Обязательный элемент творческой мастерской - осознание конфликта в самом себе и разрешение этого конфликта волевым усилием, деянием, продвижением и преодолением. Снимается вопрос конкретного знания, т. к. мастерская синтезирует все виды деятельности и обращается к возможности интеллекта в целом. Активно задействуется воображение, а когда слово эмоционально окрашивается</w:t>
      </w:r>
      <w:r>
        <w:rPr>
          <w:rFonts w:ascii="Times New Roman" w:hAnsi="Times New Roman"/>
          <w:sz w:val="24"/>
          <w:szCs w:val="24"/>
        </w:rPr>
        <w:t>,</w:t>
      </w:r>
      <w:r w:rsidRPr="00EE7E42">
        <w:rPr>
          <w:rFonts w:ascii="Times New Roman" w:hAnsi="Times New Roman"/>
          <w:sz w:val="24"/>
          <w:szCs w:val="24"/>
        </w:rPr>
        <w:t xml:space="preserve"> наступает сопереживание.</w:t>
      </w:r>
    </w:p>
    <w:p w:rsidR="002B71FD" w:rsidRPr="00EE7E42" w:rsidRDefault="002B71FD" w:rsidP="002558F2">
      <w:pPr>
        <w:pStyle w:val="NoSpacing"/>
        <w:tabs>
          <w:tab w:val="left" w:pos="0"/>
        </w:tabs>
        <w:spacing w:line="360" w:lineRule="auto"/>
        <w:ind w:right="-54" w:firstLine="680"/>
        <w:jc w:val="both"/>
        <w:rPr>
          <w:rFonts w:ascii="Times New Roman" w:hAnsi="Times New Roman"/>
          <w:sz w:val="24"/>
          <w:szCs w:val="24"/>
        </w:rPr>
      </w:pPr>
      <w:r w:rsidRPr="00EE7E42">
        <w:rPr>
          <w:rFonts w:ascii="Times New Roman" w:hAnsi="Times New Roman"/>
          <w:sz w:val="24"/>
          <w:szCs w:val="24"/>
        </w:rPr>
        <w:tab/>
        <w:t xml:space="preserve">В отличие от традиционного урока ученик сам строит путь познания, переживая добытые знания. Самое главное - рефлексия, т. е. анализ своего пути, успеха или неуспеха на каждом этапе. </w:t>
      </w:r>
    </w:p>
    <w:p w:rsidR="002B71FD" w:rsidRPr="00EE7E42" w:rsidRDefault="002B71FD" w:rsidP="002558F2">
      <w:pPr>
        <w:pStyle w:val="NoSpacing"/>
        <w:tabs>
          <w:tab w:val="left" w:pos="0"/>
        </w:tabs>
        <w:spacing w:line="360" w:lineRule="auto"/>
        <w:ind w:right="-54" w:firstLine="680"/>
        <w:jc w:val="both"/>
        <w:rPr>
          <w:rFonts w:ascii="Times New Roman" w:hAnsi="Times New Roman"/>
          <w:sz w:val="24"/>
          <w:szCs w:val="24"/>
        </w:rPr>
      </w:pPr>
      <w:r w:rsidRPr="00EE7E42">
        <w:rPr>
          <w:rFonts w:ascii="Times New Roman" w:hAnsi="Times New Roman"/>
          <w:sz w:val="24"/>
          <w:szCs w:val="24"/>
        </w:rPr>
        <w:tab/>
        <w:t>Начатки творческой мастерской были заложены ещё в педагогике Д. Ушинского и Л. Толстого, но на российской почве не прижились. В советское время школа, наверно, вообще не была приспособлена для подобной формы урока.</w:t>
      </w:r>
    </w:p>
    <w:p w:rsidR="002B71FD" w:rsidRPr="00EE7E42" w:rsidRDefault="002B71FD" w:rsidP="002558F2">
      <w:pPr>
        <w:pStyle w:val="NoSpacing"/>
        <w:tabs>
          <w:tab w:val="left" w:pos="0"/>
        </w:tabs>
        <w:spacing w:line="360" w:lineRule="auto"/>
        <w:ind w:right="-54" w:firstLine="680"/>
        <w:jc w:val="both"/>
        <w:rPr>
          <w:rFonts w:ascii="Times New Roman" w:hAnsi="Times New Roman"/>
          <w:sz w:val="24"/>
          <w:szCs w:val="24"/>
        </w:rPr>
      </w:pPr>
      <w:r w:rsidRPr="00EE7E42">
        <w:rPr>
          <w:rFonts w:ascii="Times New Roman" w:hAnsi="Times New Roman"/>
          <w:sz w:val="24"/>
          <w:szCs w:val="24"/>
        </w:rPr>
        <w:tab/>
        <w:t>Идею мастерской взяли на вооружение французские  педагоги, применяя её, в основном, в начальной школе. Эта программа получила название "Группа нового образования". В группу входили:</w:t>
      </w:r>
    </w:p>
    <w:p w:rsidR="002B71FD" w:rsidRPr="00EE7E42" w:rsidRDefault="002B71FD" w:rsidP="007C35A4">
      <w:pPr>
        <w:pStyle w:val="NoSpacing"/>
        <w:numPr>
          <w:ilvl w:val="0"/>
          <w:numId w:val="1"/>
        </w:numPr>
        <w:tabs>
          <w:tab w:val="left" w:pos="0"/>
          <w:tab w:val="left" w:pos="900"/>
        </w:tabs>
        <w:spacing w:line="360" w:lineRule="auto"/>
        <w:ind w:left="0" w:right="-54" w:firstLine="680"/>
        <w:jc w:val="both"/>
        <w:rPr>
          <w:rFonts w:ascii="Times New Roman" w:hAnsi="Times New Roman"/>
          <w:sz w:val="24"/>
          <w:szCs w:val="24"/>
        </w:rPr>
      </w:pPr>
      <w:r w:rsidRPr="00EE7E42">
        <w:rPr>
          <w:rFonts w:ascii="Times New Roman" w:hAnsi="Times New Roman"/>
          <w:sz w:val="24"/>
          <w:szCs w:val="24"/>
        </w:rPr>
        <w:t>президент - Анри Бассис</w:t>
      </w:r>
      <w:r>
        <w:rPr>
          <w:rFonts w:ascii="Times New Roman" w:hAnsi="Times New Roman"/>
          <w:sz w:val="24"/>
          <w:szCs w:val="24"/>
        </w:rPr>
        <w:t>;</w:t>
      </w:r>
    </w:p>
    <w:p w:rsidR="002B71FD" w:rsidRPr="00EE7E42" w:rsidRDefault="002B71FD" w:rsidP="007C35A4">
      <w:pPr>
        <w:pStyle w:val="NoSpacing"/>
        <w:numPr>
          <w:ilvl w:val="0"/>
          <w:numId w:val="1"/>
        </w:numPr>
        <w:tabs>
          <w:tab w:val="left" w:pos="0"/>
          <w:tab w:val="left" w:pos="900"/>
        </w:tabs>
        <w:spacing w:line="360" w:lineRule="auto"/>
        <w:ind w:left="0" w:right="-54" w:firstLine="680"/>
        <w:jc w:val="both"/>
        <w:rPr>
          <w:rFonts w:ascii="Times New Roman" w:hAnsi="Times New Roman"/>
          <w:sz w:val="24"/>
          <w:szCs w:val="24"/>
        </w:rPr>
      </w:pPr>
      <w:r w:rsidRPr="00EE7E42">
        <w:rPr>
          <w:rFonts w:ascii="Times New Roman" w:hAnsi="Times New Roman"/>
          <w:sz w:val="24"/>
          <w:szCs w:val="24"/>
        </w:rPr>
        <w:t>генеральный секретарь - Мишель Дюком, поэт, писатель, учитель</w:t>
      </w:r>
      <w:r>
        <w:rPr>
          <w:rFonts w:ascii="Times New Roman" w:hAnsi="Times New Roman"/>
          <w:sz w:val="24"/>
          <w:szCs w:val="24"/>
        </w:rPr>
        <w:t>;</w:t>
      </w:r>
    </w:p>
    <w:p w:rsidR="002B71FD" w:rsidRPr="00EE7E42" w:rsidRDefault="002B71FD" w:rsidP="007C35A4">
      <w:pPr>
        <w:pStyle w:val="NoSpacing"/>
        <w:numPr>
          <w:ilvl w:val="0"/>
          <w:numId w:val="1"/>
        </w:numPr>
        <w:tabs>
          <w:tab w:val="left" w:pos="0"/>
          <w:tab w:val="left" w:pos="900"/>
        </w:tabs>
        <w:spacing w:line="360" w:lineRule="auto"/>
        <w:ind w:left="0" w:right="-54" w:firstLine="680"/>
        <w:jc w:val="both"/>
        <w:rPr>
          <w:rFonts w:ascii="Times New Roman" w:hAnsi="Times New Roman"/>
          <w:sz w:val="24"/>
          <w:szCs w:val="24"/>
        </w:rPr>
      </w:pPr>
      <w:r w:rsidRPr="00EE7E42">
        <w:rPr>
          <w:rFonts w:ascii="Times New Roman" w:hAnsi="Times New Roman"/>
          <w:sz w:val="24"/>
          <w:szCs w:val="24"/>
        </w:rPr>
        <w:t>Пьер Колен - поэт, учитель</w:t>
      </w:r>
      <w:r>
        <w:rPr>
          <w:rFonts w:ascii="Times New Roman" w:hAnsi="Times New Roman"/>
          <w:sz w:val="24"/>
          <w:szCs w:val="24"/>
        </w:rPr>
        <w:t>;</w:t>
      </w:r>
    </w:p>
    <w:p w:rsidR="002B71FD" w:rsidRPr="00EE7E42" w:rsidRDefault="002B71FD" w:rsidP="007C35A4">
      <w:pPr>
        <w:pStyle w:val="NoSpacing"/>
        <w:numPr>
          <w:ilvl w:val="0"/>
          <w:numId w:val="1"/>
        </w:numPr>
        <w:tabs>
          <w:tab w:val="left" w:pos="0"/>
          <w:tab w:val="left" w:pos="900"/>
        </w:tabs>
        <w:spacing w:line="360" w:lineRule="auto"/>
        <w:ind w:left="0" w:right="-54" w:firstLine="680"/>
        <w:jc w:val="both"/>
        <w:rPr>
          <w:rFonts w:ascii="Times New Roman" w:hAnsi="Times New Roman"/>
          <w:sz w:val="24"/>
          <w:szCs w:val="24"/>
        </w:rPr>
      </w:pPr>
      <w:r w:rsidRPr="00EE7E42">
        <w:rPr>
          <w:rFonts w:ascii="Times New Roman" w:hAnsi="Times New Roman"/>
          <w:sz w:val="24"/>
          <w:szCs w:val="24"/>
        </w:rPr>
        <w:t>Одетт Бассис - педагог-математик</w:t>
      </w:r>
      <w:r>
        <w:rPr>
          <w:rFonts w:ascii="Times New Roman" w:hAnsi="Times New Roman"/>
          <w:sz w:val="24"/>
          <w:szCs w:val="24"/>
        </w:rPr>
        <w:t>;</w:t>
      </w:r>
    </w:p>
    <w:p w:rsidR="002B71FD" w:rsidRPr="00EE7E42" w:rsidRDefault="002B71FD" w:rsidP="007C35A4">
      <w:pPr>
        <w:pStyle w:val="NoSpacing"/>
        <w:numPr>
          <w:ilvl w:val="0"/>
          <w:numId w:val="1"/>
        </w:numPr>
        <w:tabs>
          <w:tab w:val="left" w:pos="0"/>
          <w:tab w:val="left" w:pos="900"/>
        </w:tabs>
        <w:spacing w:line="360" w:lineRule="auto"/>
        <w:ind w:left="0" w:right="-54" w:firstLine="680"/>
        <w:jc w:val="both"/>
        <w:rPr>
          <w:rFonts w:ascii="Times New Roman" w:hAnsi="Times New Roman"/>
          <w:sz w:val="24"/>
          <w:szCs w:val="24"/>
        </w:rPr>
      </w:pPr>
      <w:r w:rsidRPr="00EE7E42">
        <w:rPr>
          <w:rFonts w:ascii="Times New Roman" w:hAnsi="Times New Roman"/>
          <w:sz w:val="24"/>
          <w:szCs w:val="24"/>
        </w:rPr>
        <w:t>Изабель Ламорт- учитель музыки</w:t>
      </w:r>
      <w:r>
        <w:rPr>
          <w:rFonts w:ascii="Times New Roman" w:hAnsi="Times New Roman"/>
          <w:sz w:val="24"/>
          <w:szCs w:val="24"/>
        </w:rPr>
        <w:t>;</w:t>
      </w:r>
    </w:p>
    <w:p w:rsidR="002B71FD" w:rsidRPr="00EE7E42" w:rsidRDefault="002B71FD" w:rsidP="007C35A4">
      <w:pPr>
        <w:pStyle w:val="NoSpacing"/>
        <w:numPr>
          <w:ilvl w:val="0"/>
          <w:numId w:val="1"/>
        </w:numPr>
        <w:tabs>
          <w:tab w:val="left" w:pos="0"/>
          <w:tab w:val="left" w:pos="900"/>
        </w:tabs>
        <w:spacing w:line="360" w:lineRule="auto"/>
        <w:ind w:left="0" w:right="-54" w:firstLine="680"/>
        <w:jc w:val="both"/>
        <w:rPr>
          <w:rFonts w:ascii="Times New Roman" w:hAnsi="Times New Roman"/>
          <w:sz w:val="24"/>
          <w:szCs w:val="24"/>
        </w:rPr>
      </w:pPr>
      <w:r w:rsidRPr="00EE7E42">
        <w:rPr>
          <w:rFonts w:ascii="Times New Roman" w:hAnsi="Times New Roman"/>
          <w:sz w:val="24"/>
          <w:szCs w:val="24"/>
        </w:rPr>
        <w:t>Анни Деляволе - педагог, исследователь</w:t>
      </w:r>
      <w:r>
        <w:rPr>
          <w:rFonts w:ascii="Times New Roman" w:hAnsi="Times New Roman"/>
          <w:sz w:val="24"/>
          <w:szCs w:val="24"/>
        </w:rPr>
        <w:t>.</w:t>
      </w:r>
    </w:p>
    <w:p w:rsidR="002B71FD" w:rsidRPr="00EE7E42" w:rsidRDefault="002B71FD" w:rsidP="002558F2">
      <w:pPr>
        <w:pStyle w:val="NoSpacing"/>
        <w:tabs>
          <w:tab w:val="left" w:pos="0"/>
        </w:tabs>
        <w:spacing w:line="360" w:lineRule="auto"/>
        <w:ind w:right="-54" w:firstLine="680"/>
        <w:jc w:val="both"/>
        <w:rPr>
          <w:rFonts w:ascii="Times New Roman" w:hAnsi="Times New Roman"/>
          <w:sz w:val="24"/>
          <w:szCs w:val="24"/>
        </w:rPr>
      </w:pPr>
      <w:r w:rsidRPr="00EE7E42">
        <w:rPr>
          <w:rFonts w:ascii="Times New Roman" w:hAnsi="Times New Roman"/>
          <w:sz w:val="24"/>
          <w:szCs w:val="24"/>
        </w:rPr>
        <w:tab/>
        <w:t>Во Франции "новое образование" распространилось в 80</w:t>
      </w:r>
      <w:r>
        <w:rPr>
          <w:rFonts w:ascii="Times New Roman" w:hAnsi="Times New Roman"/>
          <w:sz w:val="24"/>
          <w:szCs w:val="24"/>
        </w:rPr>
        <w:t>-</w:t>
      </w:r>
      <w:r w:rsidRPr="00EE7E42">
        <w:rPr>
          <w:rFonts w:ascii="Times New Roman" w:hAnsi="Times New Roman"/>
          <w:sz w:val="24"/>
          <w:szCs w:val="24"/>
        </w:rPr>
        <w:t>е годы, а в начале 90</w:t>
      </w:r>
      <w:r>
        <w:rPr>
          <w:rFonts w:ascii="Times New Roman" w:hAnsi="Times New Roman"/>
          <w:sz w:val="24"/>
          <w:szCs w:val="24"/>
        </w:rPr>
        <w:t>-х прошлого века</w:t>
      </w:r>
      <w:r w:rsidRPr="00EE7E42">
        <w:rPr>
          <w:rFonts w:ascii="Times New Roman" w:hAnsi="Times New Roman"/>
          <w:sz w:val="24"/>
          <w:szCs w:val="24"/>
        </w:rPr>
        <w:t xml:space="preserve"> попало в Россию. В Петербурге несколько школ стали работать по методике творческой мастерской.</w:t>
      </w:r>
    </w:p>
    <w:p w:rsidR="002B71FD" w:rsidRPr="00EE7E42" w:rsidRDefault="002B71FD" w:rsidP="007C35A4">
      <w:pPr>
        <w:pStyle w:val="NoSpacing"/>
        <w:tabs>
          <w:tab w:val="left" w:pos="0"/>
          <w:tab w:val="left" w:pos="1080"/>
        </w:tabs>
        <w:spacing w:line="360" w:lineRule="auto"/>
        <w:ind w:right="-54" w:firstLine="709"/>
        <w:jc w:val="both"/>
        <w:rPr>
          <w:rFonts w:ascii="Times New Roman" w:hAnsi="Times New Roman"/>
          <w:sz w:val="24"/>
          <w:szCs w:val="24"/>
        </w:rPr>
      </w:pPr>
      <w:r w:rsidRPr="00EE7E42">
        <w:rPr>
          <w:rFonts w:ascii="Times New Roman" w:hAnsi="Times New Roman"/>
          <w:sz w:val="24"/>
          <w:szCs w:val="24"/>
        </w:rPr>
        <w:t>Самые яркие представители "нового образования" в нашем городе - И. А. Мухина (к сожалению, ушедшая из жизни несколько лет назад), заслуженный учитель РФ;  Л.Д. Фураева, методист кабинета русской словесности  СПб АППО;  М. Б. Багге, сотрудник кафедры филологического образования СПб АППО, старший преподаватель.</w:t>
      </w:r>
    </w:p>
    <w:p w:rsidR="002B71FD" w:rsidRPr="00EE7E42" w:rsidRDefault="002B71FD" w:rsidP="007C35A4">
      <w:pPr>
        <w:pStyle w:val="NoSpacing"/>
        <w:tabs>
          <w:tab w:val="left" w:pos="0"/>
          <w:tab w:val="left" w:pos="1080"/>
        </w:tabs>
        <w:spacing w:line="360" w:lineRule="auto"/>
        <w:ind w:right="-54" w:firstLine="709"/>
        <w:jc w:val="both"/>
        <w:rPr>
          <w:rFonts w:ascii="Times New Roman" w:hAnsi="Times New Roman"/>
          <w:sz w:val="24"/>
          <w:szCs w:val="24"/>
        </w:rPr>
      </w:pPr>
      <w:r w:rsidRPr="00EE7E42">
        <w:rPr>
          <w:rFonts w:ascii="Times New Roman" w:hAnsi="Times New Roman"/>
          <w:sz w:val="24"/>
          <w:szCs w:val="24"/>
        </w:rPr>
        <w:t>И.А. Мухина разработала алгоритм процесса творческой мастерской.</w:t>
      </w:r>
    </w:p>
    <w:p w:rsidR="002B71FD" w:rsidRPr="00EE7E42" w:rsidRDefault="002B71FD" w:rsidP="007C35A4">
      <w:pPr>
        <w:pStyle w:val="NoSpacing"/>
        <w:numPr>
          <w:ilvl w:val="0"/>
          <w:numId w:val="2"/>
        </w:numPr>
        <w:tabs>
          <w:tab w:val="left" w:pos="0"/>
          <w:tab w:val="left" w:pos="1080"/>
        </w:tabs>
        <w:spacing w:line="360" w:lineRule="auto"/>
        <w:ind w:left="0" w:right="-54" w:firstLine="709"/>
        <w:jc w:val="both"/>
        <w:rPr>
          <w:rFonts w:ascii="Times New Roman" w:hAnsi="Times New Roman"/>
          <w:sz w:val="24"/>
          <w:szCs w:val="24"/>
        </w:rPr>
      </w:pPr>
      <w:r w:rsidRPr="00EE7E42">
        <w:rPr>
          <w:rFonts w:ascii="Times New Roman" w:hAnsi="Times New Roman"/>
          <w:sz w:val="24"/>
          <w:szCs w:val="24"/>
        </w:rPr>
        <w:t>"Индуктор" - начало, мотивировка творческой деятельности каждого. Апелляция к ассоциативному и образному мышлению. Это может быть задание вокруг слова, предмета, рисунка, воспоминания - часто неожиданного для учеников, в чём-то загадочное и непременно личностное.</w:t>
      </w:r>
    </w:p>
    <w:p w:rsidR="002B71FD" w:rsidRPr="00EE7E42" w:rsidRDefault="002B71FD" w:rsidP="007C35A4">
      <w:pPr>
        <w:pStyle w:val="NoSpacing"/>
        <w:numPr>
          <w:ilvl w:val="0"/>
          <w:numId w:val="2"/>
        </w:numPr>
        <w:tabs>
          <w:tab w:val="left" w:pos="0"/>
          <w:tab w:val="left" w:pos="1080"/>
        </w:tabs>
        <w:spacing w:line="360" w:lineRule="auto"/>
        <w:ind w:left="0" w:right="-54" w:firstLine="709"/>
        <w:jc w:val="both"/>
        <w:rPr>
          <w:rFonts w:ascii="Times New Roman" w:hAnsi="Times New Roman"/>
          <w:sz w:val="24"/>
          <w:szCs w:val="24"/>
        </w:rPr>
      </w:pPr>
      <w:r w:rsidRPr="00EE7E42">
        <w:rPr>
          <w:rFonts w:ascii="Times New Roman" w:hAnsi="Times New Roman"/>
          <w:sz w:val="24"/>
          <w:szCs w:val="24"/>
        </w:rPr>
        <w:t>Работа с материалом (текст, звуки, природный материал, модели, схемы и пр.). Это превращение материала в "хаос", смещение явлений, слов, событий, а затем создание из этого СВОЕГО мира.</w:t>
      </w:r>
    </w:p>
    <w:p w:rsidR="002B71FD" w:rsidRPr="00EE7E42" w:rsidRDefault="002B71FD" w:rsidP="007C35A4">
      <w:pPr>
        <w:pStyle w:val="NoSpacing"/>
        <w:numPr>
          <w:ilvl w:val="0"/>
          <w:numId w:val="2"/>
        </w:numPr>
        <w:tabs>
          <w:tab w:val="left" w:pos="0"/>
          <w:tab w:val="left" w:pos="1080"/>
        </w:tabs>
        <w:spacing w:line="360" w:lineRule="auto"/>
        <w:ind w:left="0" w:right="-54" w:firstLine="709"/>
        <w:jc w:val="both"/>
        <w:rPr>
          <w:rFonts w:ascii="Times New Roman" w:hAnsi="Times New Roman"/>
          <w:sz w:val="24"/>
          <w:szCs w:val="24"/>
        </w:rPr>
      </w:pPr>
      <w:r w:rsidRPr="00EE7E42">
        <w:rPr>
          <w:rFonts w:ascii="Times New Roman" w:hAnsi="Times New Roman"/>
          <w:sz w:val="24"/>
          <w:szCs w:val="24"/>
        </w:rPr>
        <w:t xml:space="preserve">Соотнесение своей деятельности с деятельностью остальных. Задача: не столько оценить других, сколько дать самооценку, провести самокоррекцию. </w:t>
      </w:r>
    </w:p>
    <w:p w:rsidR="002B71FD" w:rsidRPr="00EE7E42" w:rsidRDefault="002B71FD" w:rsidP="007C35A4">
      <w:pPr>
        <w:pStyle w:val="NoSpacing"/>
        <w:numPr>
          <w:ilvl w:val="0"/>
          <w:numId w:val="2"/>
        </w:numPr>
        <w:tabs>
          <w:tab w:val="left" w:pos="0"/>
          <w:tab w:val="left" w:pos="1080"/>
        </w:tabs>
        <w:spacing w:line="360" w:lineRule="auto"/>
        <w:ind w:left="0" w:right="-54" w:firstLine="709"/>
        <w:jc w:val="both"/>
        <w:rPr>
          <w:rFonts w:ascii="Times New Roman" w:hAnsi="Times New Roman"/>
          <w:sz w:val="24"/>
          <w:szCs w:val="24"/>
        </w:rPr>
      </w:pPr>
      <w:r w:rsidRPr="00EE7E42">
        <w:rPr>
          <w:rFonts w:ascii="Times New Roman" w:hAnsi="Times New Roman"/>
          <w:sz w:val="24"/>
          <w:szCs w:val="24"/>
        </w:rPr>
        <w:t>Кульминация ("разрыв") - озарение, новое видение мира, переход к новому осознанию. Появление информационных запросов.</w:t>
      </w:r>
    </w:p>
    <w:p w:rsidR="002B71FD" w:rsidRPr="00EE7E42" w:rsidRDefault="002B71FD" w:rsidP="007C35A4">
      <w:pPr>
        <w:pStyle w:val="NoSpacing"/>
        <w:numPr>
          <w:ilvl w:val="0"/>
          <w:numId w:val="2"/>
        </w:numPr>
        <w:tabs>
          <w:tab w:val="left" w:pos="0"/>
          <w:tab w:val="left" w:pos="1080"/>
        </w:tabs>
        <w:spacing w:line="360" w:lineRule="auto"/>
        <w:ind w:left="0" w:right="-54" w:firstLine="709"/>
        <w:jc w:val="both"/>
        <w:rPr>
          <w:rFonts w:ascii="Times New Roman" w:hAnsi="Times New Roman"/>
          <w:sz w:val="24"/>
          <w:szCs w:val="24"/>
        </w:rPr>
      </w:pPr>
      <w:r w:rsidRPr="00EE7E42">
        <w:rPr>
          <w:rFonts w:ascii="Times New Roman" w:hAnsi="Times New Roman"/>
          <w:sz w:val="24"/>
          <w:szCs w:val="24"/>
        </w:rPr>
        <w:t>Рефлексия - самоанализ. Принцип: делай по - своему, исходя из своих способностей, личного опыта, корректируй себя.</w:t>
      </w:r>
    </w:p>
    <w:p w:rsidR="002B71FD" w:rsidRPr="00EE7E42" w:rsidRDefault="002B71FD" w:rsidP="007C35A4">
      <w:pPr>
        <w:pStyle w:val="NoSpacing"/>
        <w:tabs>
          <w:tab w:val="left" w:pos="0"/>
          <w:tab w:val="left" w:pos="1080"/>
        </w:tabs>
        <w:spacing w:line="360" w:lineRule="auto"/>
        <w:ind w:right="-54" w:firstLine="709"/>
        <w:jc w:val="both"/>
        <w:rPr>
          <w:rFonts w:ascii="Times New Roman" w:hAnsi="Times New Roman"/>
          <w:sz w:val="24"/>
          <w:szCs w:val="24"/>
        </w:rPr>
      </w:pPr>
      <w:r w:rsidRPr="00EE7E42">
        <w:rPr>
          <w:rFonts w:ascii="Times New Roman" w:hAnsi="Times New Roman"/>
          <w:sz w:val="24"/>
          <w:szCs w:val="24"/>
        </w:rPr>
        <w:t>По мнению И.А. Мухиной, творческая мастерская реализует следующие принципы:</w:t>
      </w:r>
    </w:p>
    <w:p w:rsidR="002B71FD" w:rsidRPr="00EE7E42" w:rsidRDefault="002B71FD" w:rsidP="007C35A4">
      <w:pPr>
        <w:pStyle w:val="NoSpacing"/>
        <w:numPr>
          <w:ilvl w:val="0"/>
          <w:numId w:val="3"/>
        </w:numPr>
        <w:tabs>
          <w:tab w:val="left" w:pos="0"/>
          <w:tab w:val="left" w:pos="900"/>
          <w:tab w:val="left" w:pos="1080"/>
        </w:tabs>
        <w:spacing w:line="360" w:lineRule="auto"/>
        <w:ind w:left="0" w:right="-54" w:firstLine="709"/>
        <w:jc w:val="both"/>
        <w:rPr>
          <w:rFonts w:ascii="Times New Roman" w:hAnsi="Times New Roman"/>
          <w:sz w:val="24"/>
          <w:szCs w:val="24"/>
        </w:rPr>
      </w:pPr>
      <w:r w:rsidRPr="00EE7E42">
        <w:rPr>
          <w:rFonts w:ascii="Times New Roman" w:hAnsi="Times New Roman"/>
          <w:sz w:val="24"/>
          <w:szCs w:val="24"/>
        </w:rPr>
        <w:t>раве</w:t>
      </w:r>
      <w:r>
        <w:rPr>
          <w:rFonts w:ascii="Times New Roman" w:hAnsi="Times New Roman"/>
          <w:sz w:val="24"/>
          <w:szCs w:val="24"/>
        </w:rPr>
        <w:t xml:space="preserve">нство всех участников процесса, </w:t>
      </w:r>
      <w:r w:rsidRPr="00EE7E42">
        <w:rPr>
          <w:rFonts w:ascii="Times New Roman" w:hAnsi="Times New Roman"/>
          <w:sz w:val="24"/>
          <w:szCs w:val="24"/>
        </w:rPr>
        <w:t>включая учителя</w:t>
      </w:r>
      <w:r>
        <w:rPr>
          <w:rFonts w:ascii="Times New Roman" w:hAnsi="Times New Roman"/>
          <w:sz w:val="24"/>
          <w:szCs w:val="24"/>
        </w:rPr>
        <w:t>;</w:t>
      </w:r>
    </w:p>
    <w:p w:rsidR="002B71FD" w:rsidRPr="00EE7E42" w:rsidRDefault="002B71FD" w:rsidP="007C35A4">
      <w:pPr>
        <w:pStyle w:val="NoSpacing"/>
        <w:numPr>
          <w:ilvl w:val="0"/>
          <w:numId w:val="3"/>
        </w:numPr>
        <w:tabs>
          <w:tab w:val="left" w:pos="0"/>
          <w:tab w:val="left" w:pos="900"/>
        </w:tabs>
        <w:spacing w:line="360" w:lineRule="auto"/>
        <w:ind w:left="0" w:right="-54" w:firstLine="709"/>
        <w:jc w:val="both"/>
        <w:rPr>
          <w:rFonts w:ascii="Times New Roman" w:hAnsi="Times New Roman"/>
          <w:sz w:val="24"/>
          <w:szCs w:val="24"/>
        </w:rPr>
      </w:pPr>
      <w:r w:rsidRPr="00EE7E42">
        <w:rPr>
          <w:rFonts w:ascii="Times New Roman" w:hAnsi="Times New Roman"/>
          <w:sz w:val="24"/>
          <w:szCs w:val="24"/>
        </w:rPr>
        <w:t>ненасильственное привлечение к процессу деятельности</w:t>
      </w:r>
      <w:r>
        <w:rPr>
          <w:rFonts w:ascii="Times New Roman" w:hAnsi="Times New Roman"/>
          <w:sz w:val="24"/>
          <w:szCs w:val="24"/>
        </w:rPr>
        <w:t>;</w:t>
      </w:r>
      <w:r w:rsidRPr="00EE7E42">
        <w:rPr>
          <w:rFonts w:ascii="Times New Roman" w:hAnsi="Times New Roman"/>
          <w:sz w:val="24"/>
          <w:szCs w:val="24"/>
        </w:rPr>
        <w:t xml:space="preserve"> </w:t>
      </w:r>
    </w:p>
    <w:p w:rsidR="002B71FD" w:rsidRPr="00EE7E42" w:rsidRDefault="002B71FD" w:rsidP="007C35A4">
      <w:pPr>
        <w:pStyle w:val="NoSpacing"/>
        <w:numPr>
          <w:ilvl w:val="0"/>
          <w:numId w:val="3"/>
        </w:numPr>
        <w:tabs>
          <w:tab w:val="left" w:pos="0"/>
          <w:tab w:val="left" w:pos="900"/>
        </w:tabs>
        <w:spacing w:line="360" w:lineRule="auto"/>
        <w:ind w:left="0" w:right="-54" w:firstLine="709"/>
        <w:jc w:val="both"/>
        <w:rPr>
          <w:rFonts w:ascii="Times New Roman" w:hAnsi="Times New Roman"/>
          <w:sz w:val="24"/>
          <w:szCs w:val="24"/>
        </w:rPr>
      </w:pPr>
      <w:r w:rsidRPr="00EE7E42">
        <w:rPr>
          <w:rFonts w:ascii="Times New Roman" w:hAnsi="Times New Roman"/>
          <w:sz w:val="24"/>
          <w:szCs w:val="24"/>
        </w:rPr>
        <w:t>отсутствие оценки, соперничества. Они заменяются самооценкой, самокоррекцией и самовоспитанием</w:t>
      </w:r>
      <w:r>
        <w:rPr>
          <w:rFonts w:ascii="Times New Roman" w:hAnsi="Times New Roman"/>
          <w:sz w:val="24"/>
          <w:szCs w:val="24"/>
        </w:rPr>
        <w:t>;</w:t>
      </w:r>
    </w:p>
    <w:p w:rsidR="002B71FD" w:rsidRPr="00EE7E42" w:rsidRDefault="002B71FD" w:rsidP="007C35A4">
      <w:pPr>
        <w:pStyle w:val="NoSpacing"/>
        <w:numPr>
          <w:ilvl w:val="0"/>
          <w:numId w:val="3"/>
        </w:numPr>
        <w:tabs>
          <w:tab w:val="left" w:pos="0"/>
          <w:tab w:val="left" w:pos="900"/>
        </w:tabs>
        <w:spacing w:line="360" w:lineRule="auto"/>
        <w:ind w:left="0" w:right="-54" w:firstLine="709"/>
        <w:jc w:val="both"/>
        <w:rPr>
          <w:rFonts w:ascii="Times New Roman" w:hAnsi="Times New Roman"/>
          <w:sz w:val="24"/>
          <w:szCs w:val="24"/>
        </w:rPr>
      </w:pPr>
      <w:r w:rsidRPr="00EE7E42">
        <w:rPr>
          <w:rFonts w:ascii="Times New Roman" w:hAnsi="Times New Roman"/>
          <w:sz w:val="24"/>
          <w:szCs w:val="24"/>
        </w:rPr>
        <w:t>чередование индивидуальной и коллективной работы, т. е. сотрудничество, взаимопонимание, повышение уровня коммуникативной культуры, диалогический способ восхождения к истине</w:t>
      </w:r>
      <w:r>
        <w:rPr>
          <w:rFonts w:ascii="Times New Roman" w:hAnsi="Times New Roman"/>
          <w:sz w:val="24"/>
          <w:szCs w:val="24"/>
        </w:rPr>
        <w:t>;</w:t>
      </w:r>
    </w:p>
    <w:p w:rsidR="002B71FD" w:rsidRPr="00EE7E42" w:rsidRDefault="002B71FD" w:rsidP="007C35A4">
      <w:pPr>
        <w:pStyle w:val="NoSpacing"/>
        <w:numPr>
          <w:ilvl w:val="0"/>
          <w:numId w:val="3"/>
        </w:numPr>
        <w:tabs>
          <w:tab w:val="left" w:pos="0"/>
          <w:tab w:val="left" w:pos="900"/>
        </w:tabs>
        <w:spacing w:line="360" w:lineRule="auto"/>
        <w:ind w:left="0" w:right="-54" w:firstLine="709"/>
        <w:jc w:val="both"/>
        <w:rPr>
          <w:rFonts w:ascii="Times New Roman" w:hAnsi="Times New Roman"/>
          <w:sz w:val="24"/>
          <w:szCs w:val="24"/>
        </w:rPr>
      </w:pPr>
      <w:r w:rsidRPr="00EE7E42">
        <w:rPr>
          <w:rFonts w:ascii="Times New Roman" w:hAnsi="Times New Roman"/>
          <w:sz w:val="24"/>
          <w:szCs w:val="24"/>
        </w:rPr>
        <w:t>важность процесса, а не результата</w:t>
      </w:r>
      <w:r>
        <w:rPr>
          <w:rFonts w:ascii="Times New Roman" w:hAnsi="Times New Roman"/>
          <w:sz w:val="24"/>
          <w:szCs w:val="24"/>
        </w:rPr>
        <w:t>;</w:t>
      </w:r>
    </w:p>
    <w:p w:rsidR="002B71FD" w:rsidRPr="00EE7E42" w:rsidRDefault="002B71FD" w:rsidP="007C35A4">
      <w:pPr>
        <w:pStyle w:val="NoSpacing"/>
        <w:numPr>
          <w:ilvl w:val="0"/>
          <w:numId w:val="3"/>
        </w:numPr>
        <w:tabs>
          <w:tab w:val="left" w:pos="0"/>
          <w:tab w:val="left" w:pos="900"/>
        </w:tabs>
        <w:spacing w:line="360" w:lineRule="auto"/>
        <w:ind w:left="0" w:right="-54" w:firstLine="709"/>
        <w:jc w:val="both"/>
        <w:rPr>
          <w:rFonts w:ascii="Times New Roman" w:hAnsi="Times New Roman"/>
          <w:sz w:val="24"/>
          <w:szCs w:val="24"/>
        </w:rPr>
      </w:pPr>
      <w:r w:rsidRPr="00EE7E42">
        <w:rPr>
          <w:rFonts w:ascii="Times New Roman" w:hAnsi="Times New Roman"/>
          <w:sz w:val="24"/>
          <w:szCs w:val="24"/>
        </w:rPr>
        <w:t>язык - важнейший материал для работы</w:t>
      </w:r>
      <w:r>
        <w:rPr>
          <w:rFonts w:ascii="Times New Roman" w:hAnsi="Times New Roman"/>
          <w:sz w:val="24"/>
          <w:szCs w:val="24"/>
        </w:rPr>
        <w:t>;</w:t>
      </w:r>
    </w:p>
    <w:p w:rsidR="002B71FD" w:rsidRPr="00EE7E42" w:rsidRDefault="002B71FD" w:rsidP="007C35A4">
      <w:pPr>
        <w:pStyle w:val="NoSpacing"/>
        <w:numPr>
          <w:ilvl w:val="0"/>
          <w:numId w:val="3"/>
        </w:numPr>
        <w:tabs>
          <w:tab w:val="left" w:pos="0"/>
          <w:tab w:val="left" w:pos="900"/>
        </w:tabs>
        <w:spacing w:line="360" w:lineRule="auto"/>
        <w:ind w:left="0" w:right="-54" w:firstLine="709"/>
        <w:jc w:val="both"/>
        <w:rPr>
          <w:rFonts w:ascii="Times New Roman" w:hAnsi="Times New Roman"/>
          <w:sz w:val="24"/>
          <w:szCs w:val="24"/>
        </w:rPr>
      </w:pPr>
      <w:r w:rsidRPr="00EE7E42">
        <w:rPr>
          <w:rFonts w:ascii="Times New Roman" w:hAnsi="Times New Roman"/>
          <w:sz w:val="24"/>
          <w:szCs w:val="24"/>
        </w:rPr>
        <w:t>главный принцип - ВЫБОР материала, вида деятельности, способа предъявления результата</w:t>
      </w:r>
      <w:r>
        <w:rPr>
          <w:rFonts w:ascii="Times New Roman" w:hAnsi="Times New Roman"/>
          <w:sz w:val="24"/>
          <w:szCs w:val="24"/>
        </w:rPr>
        <w:t>;</w:t>
      </w:r>
    </w:p>
    <w:p w:rsidR="002B71FD" w:rsidRPr="00EE7E42" w:rsidRDefault="002B71FD" w:rsidP="007C35A4">
      <w:pPr>
        <w:pStyle w:val="NoSpacing"/>
        <w:numPr>
          <w:ilvl w:val="0"/>
          <w:numId w:val="3"/>
        </w:numPr>
        <w:tabs>
          <w:tab w:val="left" w:pos="0"/>
          <w:tab w:val="left" w:pos="900"/>
        </w:tabs>
        <w:spacing w:line="360" w:lineRule="auto"/>
        <w:ind w:left="0" w:right="-54" w:firstLine="709"/>
        <w:jc w:val="both"/>
        <w:rPr>
          <w:rFonts w:ascii="Times New Roman" w:hAnsi="Times New Roman"/>
          <w:sz w:val="24"/>
          <w:szCs w:val="24"/>
        </w:rPr>
      </w:pPr>
      <w:r w:rsidRPr="00EE7E42">
        <w:rPr>
          <w:rFonts w:ascii="Times New Roman" w:hAnsi="Times New Roman"/>
          <w:sz w:val="24"/>
          <w:szCs w:val="24"/>
        </w:rPr>
        <w:t>нравственная ответственность каждого за свой выбор, процесс и результат.</w:t>
      </w:r>
    </w:p>
    <w:p w:rsidR="002B71FD" w:rsidRPr="00EE7E42" w:rsidRDefault="002B71FD" w:rsidP="007C35A4">
      <w:pPr>
        <w:pStyle w:val="NoSpacing"/>
        <w:tabs>
          <w:tab w:val="left" w:pos="0"/>
        </w:tabs>
        <w:spacing w:line="360" w:lineRule="auto"/>
        <w:ind w:right="-54" w:firstLine="709"/>
        <w:jc w:val="both"/>
        <w:rPr>
          <w:rFonts w:ascii="Times New Roman" w:hAnsi="Times New Roman"/>
          <w:sz w:val="24"/>
          <w:szCs w:val="24"/>
        </w:rPr>
      </w:pPr>
      <w:r w:rsidRPr="00EE7E42">
        <w:rPr>
          <w:rFonts w:ascii="Times New Roman" w:hAnsi="Times New Roman"/>
          <w:sz w:val="24"/>
          <w:szCs w:val="24"/>
        </w:rPr>
        <w:t>По мнению педагогов, работающих по методу творческой мастерской, такая форма урока подходит для изучения любого предмета.</w:t>
      </w:r>
    </w:p>
    <w:p w:rsidR="002B71FD" w:rsidRPr="00EE7E42" w:rsidRDefault="002B71FD" w:rsidP="007C35A4">
      <w:pPr>
        <w:pStyle w:val="NoSpacing"/>
        <w:tabs>
          <w:tab w:val="left" w:pos="0"/>
        </w:tabs>
        <w:spacing w:line="360" w:lineRule="auto"/>
        <w:ind w:firstLine="709"/>
        <w:jc w:val="both"/>
        <w:rPr>
          <w:rFonts w:ascii="Times New Roman" w:hAnsi="Times New Roman"/>
          <w:sz w:val="24"/>
          <w:szCs w:val="24"/>
        </w:rPr>
      </w:pPr>
      <w:r w:rsidRPr="00EE7E42">
        <w:rPr>
          <w:rFonts w:ascii="Times New Roman" w:hAnsi="Times New Roman"/>
          <w:sz w:val="24"/>
          <w:szCs w:val="24"/>
        </w:rPr>
        <w:t xml:space="preserve">Какие же элементы творческой мастерской делают этот метод современным с точки зрения новых стандартов? Прежде всего метапредметность: учащиеся занимаются не одним предметом, а предметами в комплексе. Если обратиться к опыту моей работы (см. далее) - это литература, лингвистика, русский и иностранный языки, </w:t>
      </w:r>
      <w:r>
        <w:rPr>
          <w:rFonts w:ascii="Times New Roman" w:hAnsi="Times New Roman"/>
          <w:sz w:val="24"/>
          <w:szCs w:val="24"/>
        </w:rPr>
        <w:t>изобразительное искусство,</w:t>
      </w:r>
      <w:r w:rsidRPr="00EE7E42">
        <w:rPr>
          <w:rFonts w:ascii="Times New Roman" w:hAnsi="Times New Roman"/>
          <w:sz w:val="24"/>
          <w:szCs w:val="24"/>
        </w:rPr>
        <w:t xml:space="preserve"> информатика.  </w:t>
      </w:r>
      <w:r>
        <w:rPr>
          <w:rFonts w:ascii="Times New Roman" w:hAnsi="Times New Roman"/>
          <w:sz w:val="24"/>
          <w:szCs w:val="24"/>
        </w:rPr>
        <w:t>Но нужно помнить, что р</w:t>
      </w:r>
      <w:r w:rsidRPr="00EE7E42">
        <w:rPr>
          <w:rFonts w:ascii="Times New Roman" w:hAnsi="Times New Roman"/>
          <w:sz w:val="24"/>
          <w:szCs w:val="24"/>
        </w:rPr>
        <w:t>аботать на уроке по методу творческой мастерской без конкретных знаний по теме, предметам невозможно. Нельзя пробудить в ребёнке ассоциации на "пустом месте"</w:t>
      </w:r>
      <w:r>
        <w:rPr>
          <w:rFonts w:ascii="Times New Roman" w:hAnsi="Times New Roman"/>
          <w:sz w:val="24"/>
          <w:szCs w:val="24"/>
        </w:rPr>
        <w:t>;</w:t>
      </w:r>
      <w:r w:rsidRPr="00EE7E42">
        <w:rPr>
          <w:rFonts w:ascii="Times New Roman" w:hAnsi="Times New Roman"/>
          <w:sz w:val="24"/>
          <w:szCs w:val="24"/>
        </w:rPr>
        <w:t xml:space="preserve"> нельзя работать с рисунками и схемами, не имея конкретных знаний по данному вопросу; отбор информации без конкретных знаний не осуществить, дети просто запутаются в потоке сведений.</w:t>
      </w:r>
      <w:r>
        <w:rPr>
          <w:rFonts w:ascii="Times New Roman" w:hAnsi="Times New Roman"/>
          <w:sz w:val="24"/>
          <w:szCs w:val="24"/>
        </w:rPr>
        <w:t xml:space="preserve"> Следовательно, такую форму работы следует проводить, предварительно подготовив учащихся к восприятию.</w:t>
      </w:r>
    </w:p>
    <w:p w:rsidR="002B71FD" w:rsidRPr="00EE7E42" w:rsidRDefault="002B71FD" w:rsidP="007C35A4">
      <w:pPr>
        <w:pStyle w:val="NoSpacing"/>
        <w:tabs>
          <w:tab w:val="left" w:pos="0"/>
          <w:tab w:val="left" w:pos="9638"/>
        </w:tabs>
        <w:spacing w:line="360" w:lineRule="auto"/>
        <w:ind w:firstLine="709"/>
        <w:jc w:val="both"/>
        <w:rPr>
          <w:rFonts w:ascii="Times New Roman" w:hAnsi="Times New Roman"/>
          <w:sz w:val="24"/>
          <w:szCs w:val="24"/>
        </w:rPr>
      </w:pPr>
      <w:r w:rsidRPr="00EE7E42">
        <w:rPr>
          <w:rFonts w:ascii="Times New Roman" w:hAnsi="Times New Roman"/>
          <w:sz w:val="24"/>
          <w:szCs w:val="24"/>
        </w:rPr>
        <w:t>Метод творческой мастерской необходимо использовать для повышения интереса, развития мышления и речи, для самовыражения учащихся и для углубления знаний по предмету. Этап рефлексии помогает решать регулятивные задачи. Урок, построенный по методу творческой мастерской, развивает способности учащихся в коммуникативном плане, решает множество познавательных задач.</w:t>
      </w:r>
    </w:p>
    <w:p w:rsidR="002B71FD" w:rsidRPr="00EE7E42" w:rsidRDefault="002B71FD" w:rsidP="007C35A4">
      <w:pPr>
        <w:pStyle w:val="NoSpacing"/>
        <w:tabs>
          <w:tab w:val="left" w:pos="0"/>
          <w:tab w:val="left" w:pos="9638"/>
        </w:tabs>
        <w:spacing w:line="360" w:lineRule="auto"/>
        <w:ind w:firstLine="709"/>
        <w:jc w:val="both"/>
        <w:rPr>
          <w:rFonts w:ascii="Times New Roman" w:hAnsi="Times New Roman"/>
          <w:sz w:val="24"/>
          <w:szCs w:val="24"/>
        </w:rPr>
      </w:pPr>
      <w:r w:rsidRPr="00EE7E42">
        <w:rPr>
          <w:rFonts w:ascii="Times New Roman" w:hAnsi="Times New Roman"/>
          <w:sz w:val="24"/>
          <w:szCs w:val="24"/>
        </w:rPr>
        <w:t xml:space="preserve">В своей практике я использую элементы творческой мастерской. Хочу привести несколько примеров. </w:t>
      </w:r>
    </w:p>
    <w:p w:rsidR="002B71FD" w:rsidRPr="00EE7E42" w:rsidRDefault="002B71FD" w:rsidP="007C35A4">
      <w:pPr>
        <w:pStyle w:val="NoSpacing"/>
        <w:tabs>
          <w:tab w:val="left" w:pos="0"/>
          <w:tab w:val="left" w:pos="9638"/>
        </w:tabs>
        <w:spacing w:line="360" w:lineRule="auto"/>
        <w:ind w:firstLine="709"/>
        <w:jc w:val="both"/>
        <w:rPr>
          <w:rFonts w:ascii="Times New Roman" w:hAnsi="Times New Roman"/>
          <w:sz w:val="24"/>
          <w:szCs w:val="24"/>
        </w:rPr>
      </w:pPr>
      <w:r w:rsidRPr="00EE7E42">
        <w:rPr>
          <w:rFonts w:ascii="Times New Roman" w:hAnsi="Times New Roman"/>
          <w:b/>
          <w:i/>
          <w:sz w:val="24"/>
          <w:szCs w:val="24"/>
        </w:rPr>
        <w:t>Урок по монологу Гамлета "Я - Гамлет"</w:t>
      </w:r>
      <w:r>
        <w:rPr>
          <w:rFonts w:ascii="Times New Roman" w:hAnsi="Times New Roman"/>
          <w:b/>
          <w:i/>
          <w:sz w:val="24"/>
          <w:szCs w:val="24"/>
        </w:rPr>
        <w:t>(</w:t>
      </w:r>
      <w:r w:rsidRPr="00EE7E42">
        <w:rPr>
          <w:rFonts w:ascii="Times New Roman" w:hAnsi="Times New Roman"/>
          <w:b/>
          <w:i/>
          <w:sz w:val="24"/>
          <w:szCs w:val="24"/>
        </w:rPr>
        <w:t>9 класс</w:t>
      </w:r>
      <w:r>
        <w:rPr>
          <w:rFonts w:ascii="Times New Roman" w:hAnsi="Times New Roman"/>
          <w:b/>
          <w:i/>
          <w:sz w:val="24"/>
          <w:szCs w:val="24"/>
        </w:rPr>
        <w:t>).</w:t>
      </w:r>
      <w:r w:rsidRPr="00EE7E42">
        <w:rPr>
          <w:rFonts w:ascii="Times New Roman" w:hAnsi="Times New Roman"/>
          <w:b/>
          <w:i/>
          <w:sz w:val="24"/>
          <w:szCs w:val="24"/>
        </w:rPr>
        <w:t xml:space="preserve"> </w:t>
      </w:r>
      <w:r w:rsidRPr="00EE7E42">
        <w:rPr>
          <w:rFonts w:ascii="Times New Roman" w:hAnsi="Times New Roman"/>
          <w:sz w:val="24"/>
          <w:szCs w:val="24"/>
        </w:rPr>
        <w:t>Урок является заключительным при изучении творчества В. Шекспира. Результатом работы становится творческая миниатюра по теме урока. Для работы учащимся предлагается сравнить несколько переводов монолога: дословный, Лозинского и Пастернака. Ребятам нужно найти сходства и отличия при выборе переводчиками слов, выражений, понять, насколько близки или далеки они от оригинала. Составляется таблица переводов. Далее происходит анализ таблицы, обсуждение выбора (каждый ученик сам решает, какие именно слова и выражения  внести в таблицу). Затем ребята пишут миниатюру с использованием своих записей. В конце урока зачитывается и обсуждается несколько работ. Итоговая рефлексия: ученики в письменной или устной форме (по выбору) анализируют свои успехи - неуспехи, дают оценку своей работе и работе соучеников, оценивают урок (интересно - неинтересно, понравилось - не понравилось и почему, что полезного и нового узнал на уроке, чего не удалось достичь и почему и т. д.).</w:t>
      </w:r>
    </w:p>
    <w:p w:rsidR="002B71FD" w:rsidRPr="00EE7E42" w:rsidRDefault="002B71FD" w:rsidP="002558F2">
      <w:pPr>
        <w:pStyle w:val="NoSpacing"/>
        <w:tabs>
          <w:tab w:val="left" w:pos="0"/>
          <w:tab w:val="left" w:pos="9638"/>
        </w:tabs>
        <w:spacing w:line="360" w:lineRule="auto"/>
        <w:ind w:right="-54" w:firstLine="709"/>
        <w:jc w:val="both"/>
        <w:rPr>
          <w:rFonts w:ascii="Times New Roman" w:hAnsi="Times New Roman"/>
          <w:sz w:val="24"/>
          <w:szCs w:val="24"/>
        </w:rPr>
      </w:pPr>
      <w:r w:rsidRPr="00EE7E42">
        <w:rPr>
          <w:rFonts w:ascii="Times New Roman" w:hAnsi="Times New Roman"/>
          <w:b/>
          <w:i/>
          <w:sz w:val="24"/>
          <w:szCs w:val="24"/>
        </w:rPr>
        <w:t xml:space="preserve">Урок по произведениям Ф. Достоевского (10 класс). </w:t>
      </w:r>
      <w:r w:rsidRPr="00EE7E42">
        <w:rPr>
          <w:rFonts w:ascii="Times New Roman" w:hAnsi="Times New Roman"/>
          <w:sz w:val="24"/>
          <w:szCs w:val="24"/>
        </w:rPr>
        <w:t>Урок также является заключительным по теме, итог - сочинение "Петербург Достоевского" (или, более сложное, "Образ Петербурга в литературе"). Учащимся предлагаются отрывки из произведений писателя. В текстах содержится описание домов, улиц, мостов, подъездов и т.п. Из предложенных отрывков ученики выписывают наиболее яркие, на их взгляд, описания. Далее можно составить таблицу, а можно работать в свободной форме (как удобно учащемуся). Ребята придумывают синонимы и антонимы к выбранным словам и выражениям. Работает воображение, создаются ассоциативные ряды. Они неожиданны, самостоятельны, ярки. Повторяется материал по русскому языку, обогащается словарь, развиваются мышление и речь. Следующий этап - зачитывание, обсуждение, корректировка. Затем - написание миниатюры о Петербурге с использованием выписанных и подобранных самостоятельно слов и выражений. Далее - зачитывание и обсуждение нескольких работ. Последний этап - рефлексия (см. описание предыдущего урока).</w:t>
      </w:r>
    </w:p>
    <w:p w:rsidR="002B71FD" w:rsidRPr="00EE7E42" w:rsidRDefault="002B71FD" w:rsidP="002558F2">
      <w:pPr>
        <w:pStyle w:val="NoSpacing"/>
        <w:tabs>
          <w:tab w:val="left" w:pos="0"/>
          <w:tab w:val="left" w:pos="9638"/>
        </w:tabs>
        <w:spacing w:line="360" w:lineRule="auto"/>
        <w:ind w:right="-54" w:firstLine="709"/>
        <w:jc w:val="both"/>
        <w:rPr>
          <w:rFonts w:ascii="Times New Roman" w:hAnsi="Times New Roman"/>
          <w:sz w:val="24"/>
          <w:szCs w:val="24"/>
        </w:rPr>
      </w:pPr>
      <w:r w:rsidRPr="00EE7E42">
        <w:rPr>
          <w:rFonts w:ascii="Times New Roman" w:hAnsi="Times New Roman"/>
          <w:b/>
          <w:i/>
          <w:sz w:val="24"/>
          <w:szCs w:val="24"/>
        </w:rPr>
        <w:t xml:space="preserve">Урок литературы в 5 классе "Мог ли Герасим поступить иначе?" </w:t>
      </w:r>
      <w:r w:rsidRPr="00EE7E42">
        <w:rPr>
          <w:rFonts w:ascii="Times New Roman" w:hAnsi="Times New Roman"/>
          <w:sz w:val="24"/>
          <w:szCs w:val="24"/>
        </w:rPr>
        <w:t xml:space="preserve">(заключительный урок по теме, подготовка к сочинению и контрольной работе). </w:t>
      </w:r>
    </w:p>
    <w:p w:rsidR="002B71FD" w:rsidRPr="00EE7E42" w:rsidRDefault="002B71FD" w:rsidP="007C35A4">
      <w:pPr>
        <w:pStyle w:val="NoSpacing"/>
        <w:tabs>
          <w:tab w:val="left" w:pos="0"/>
          <w:tab w:val="left" w:pos="1080"/>
        </w:tabs>
        <w:spacing w:line="360" w:lineRule="auto"/>
        <w:ind w:right="-54" w:firstLine="709"/>
        <w:jc w:val="both"/>
        <w:rPr>
          <w:rFonts w:ascii="Times New Roman" w:hAnsi="Times New Roman"/>
          <w:b/>
          <w:sz w:val="24"/>
          <w:szCs w:val="24"/>
        </w:rPr>
      </w:pPr>
      <w:r w:rsidRPr="00EE7E42">
        <w:rPr>
          <w:rFonts w:ascii="Times New Roman" w:hAnsi="Times New Roman"/>
          <w:b/>
          <w:sz w:val="24"/>
          <w:szCs w:val="24"/>
        </w:rPr>
        <w:t xml:space="preserve">Цели: </w:t>
      </w:r>
    </w:p>
    <w:p w:rsidR="002B71FD" w:rsidRPr="00EE7E42" w:rsidRDefault="002B71FD" w:rsidP="007C35A4">
      <w:pPr>
        <w:pStyle w:val="NoSpacing"/>
        <w:tabs>
          <w:tab w:val="left" w:pos="0"/>
          <w:tab w:val="left" w:pos="1080"/>
        </w:tabs>
        <w:spacing w:line="360" w:lineRule="auto"/>
        <w:ind w:right="-54" w:firstLine="709"/>
        <w:jc w:val="both"/>
        <w:rPr>
          <w:rFonts w:ascii="Times New Roman" w:hAnsi="Times New Roman"/>
          <w:b/>
          <w:sz w:val="24"/>
          <w:szCs w:val="24"/>
        </w:rPr>
      </w:pPr>
      <w:r w:rsidRPr="00EE7E42">
        <w:rPr>
          <w:rFonts w:ascii="Times New Roman" w:hAnsi="Times New Roman"/>
          <w:b/>
          <w:sz w:val="24"/>
          <w:szCs w:val="24"/>
        </w:rPr>
        <w:t xml:space="preserve">предметные </w:t>
      </w:r>
    </w:p>
    <w:p w:rsidR="002B71FD" w:rsidRPr="00EE7E42" w:rsidRDefault="002B71FD" w:rsidP="007C35A4">
      <w:pPr>
        <w:pStyle w:val="NoSpacing"/>
        <w:numPr>
          <w:ilvl w:val="0"/>
          <w:numId w:val="12"/>
        </w:numPr>
        <w:tabs>
          <w:tab w:val="left" w:pos="0"/>
          <w:tab w:val="left" w:pos="1080"/>
        </w:tabs>
        <w:spacing w:line="360" w:lineRule="auto"/>
        <w:ind w:left="0" w:right="-54" w:firstLine="709"/>
        <w:jc w:val="both"/>
        <w:rPr>
          <w:rFonts w:ascii="Times New Roman" w:hAnsi="Times New Roman"/>
          <w:sz w:val="24"/>
          <w:szCs w:val="24"/>
        </w:rPr>
      </w:pPr>
      <w:r w:rsidRPr="00EE7E42">
        <w:rPr>
          <w:rFonts w:ascii="Times New Roman" w:hAnsi="Times New Roman"/>
          <w:sz w:val="24"/>
          <w:szCs w:val="24"/>
        </w:rPr>
        <w:t>Углубить знания учащихся об эпохе крепостного права.</w:t>
      </w:r>
    </w:p>
    <w:p w:rsidR="002B71FD" w:rsidRPr="00EE7E42" w:rsidRDefault="002B71FD" w:rsidP="007C35A4">
      <w:pPr>
        <w:pStyle w:val="NoSpacing"/>
        <w:numPr>
          <w:ilvl w:val="0"/>
          <w:numId w:val="12"/>
        </w:numPr>
        <w:tabs>
          <w:tab w:val="left" w:pos="0"/>
          <w:tab w:val="left" w:pos="1080"/>
        </w:tabs>
        <w:spacing w:line="360" w:lineRule="auto"/>
        <w:ind w:left="0" w:right="-54" w:firstLine="709"/>
        <w:jc w:val="both"/>
        <w:rPr>
          <w:rFonts w:ascii="Times New Roman" w:hAnsi="Times New Roman"/>
          <w:sz w:val="24"/>
          <w:szCs w:val="24"/>
        </w:rPr>
      </w:pPr>
      <w:r w:rsidRPr="00EE7E42">
        <w:rPr>
          <w:rFonts w:ascii="Times New Roman" w:hAnsi="Times New Roman"/>
          <w:sz w:val="24"/>
          <w:szCs w:val="24"/>
        </w:rPr>
        <w:t>Привлечь внимание</w:t>
      </w:r>
      <w:r>
        <w:rPr>
          <w:rFonts w:ascii="Times New Roman" w:hAnsi="Times New Roman"/>
          <w:sz w:val="24"/>
          <w:szCs w:val="24"/>
        </w:rPr>
        <w:t xml:space="preserve"> учащихся</w:t>
      </w:r>
      <w:r w:rsidRPr="00EE7E42">
        <w:rPr>
          <w:rFonts w:ascii="Times New Roman" w:hAnsi="Times New Roman"/>
          <w:sz w:val="24"/>
          <w:szCs w:val="24"/>
        </w:rPr>
        <w:t xml:space="preserve"> к судьбе Герасима.</w:t>
      </w:r>
    </w:p>
    <w:p w:rsidR="002B71FD" w:rsidRPr="00EE7E42" w:rsidRDefault="002B71FD" w:rsidP="007C35A4">
      <w:pPr>
        <w:pStyle w:val="NoSpacing"/>
        <w:numPr>
          <w:ilvl w:val="0"/>
          <w:numId w:val="12"/>
        </w:numPr>
        <w:tabs>
          <w:tab w:val="left" w:pos="0"/>
          <w:tab w:val="left" w:pos="1080"/>
        </w:tabs>
        <w:spacing w:line="360" w:lineRule="auto"/>
        <w:ind w:left="0" w:right="-54" w:firstLine="709"/>
        <w:jc w:val="both"/>
        <w:rPr>
          <w:rFonts w:ascii="Times New Roman" w:hAnsi="Times New Roman"/>
          <w:sz w:val="24"/>
          <w:szCs w:val="24"/>
        </w:rPr>
      </w:pPr>
      <w:r w:rsidRPr="00EE7E42">
        <w:rPr>
          <w:rFonts w:ascii="Times New Roman" w:hAnsi="Times New Roman"/>
          <w:sz w:val="24"/>
          <w:szCs w:val="24"/>
        </w:rPr>
        <w:t>Учить художественному пересказу, рецензированию.</w:t>
      </w:r>
    </w:p>
    <w:p w:rsidR="002B71FD" w:rsidRPr="00EE7E42" w:rsidRDefault="002B71FD" w:rsidP="007C35A4">
      <w:pPr>
        <w:pStyle w:val="NoSpacing"/>
        <w:numPr>
          <w:ilvl w:val="0"/>
          <w:numId w:val="12"/>
        </w:numPr>
        <w:tabs>
          <w:tab w:val="left" w:pos="0"/>
          <w:tab w:val="left" w:pos="1080"/>
        </w:tabs>
        <w:spacing w:line="360" w:lineRule="auto"/>
        <w:ind w:left="0" w:right="-54" w:firstLine="709"/>
        <w:jc w:val="both"/>
        <w:rPr>
          <w:rFonts w:ascii="Times New Roman" w:hAnsi="Times New Roman"/>
          <w:sz w:val="24"/>
          <w:szCs w:val="24"/>
        </w:rPr>
      </w:pPr>
      <w:r w:rsidRPr="00EE7E42">
        <w:rPr>
          <w:rFonts w:ascii="Times New Roman" w:hAnsi="Times New Roman"/>
          <w:sz w:val="24"/>
          <w:szCs w:val="24"/>
        </w:rPr>
        <w:t>Способствовать формированию чувства сопереживания, жалости.</w:t>
      </w:r>
    </w:p>
    <w:p w:rsidR="002B71FD" w:rsidRPr="00EE7E42" w:rsidRDefault="002B71FD" w:rsidP="007C35A4">
      <w:pPr>
        <w:pStyle w:val="NoSpacing"/>
        <w:tabs>
          <w:tab w:val="left" w:pos="0"/>
          <w:tab w:val="left" w:pos="1080"/>
        </w:tabs>
        <w:spacing w:line="360" w:lineRule="auto"/>
        <w:ind w:right="-54" w:firstLine="709"/>
        <w:jc w:val="both"/>
        <w:rPr>
          <w:rFonts w:ascii="Times New Roman" w:hAnsi="Times New Roman"/>
          <w:b/>
          <w:sz w:val="24"/>
          <w:szCs w:val="24"/>
        </w:rPr>
      </w:pPr>
      <w:r w:rsidRPr="00EE7E42">
        <w:rPr>
          <w:rFonts w:ascii="Times New Roman" w:hAnsi="Times New Roman"/>
          <w:b/>
          <w:sz w:val="24"/>
          <w:szCs w:val="24"/>
        </w:rPr>
        <w:t xml:space="preserve">регулятивные    </w:t>
      </w:r>
    </w:p>
    <w:p w:rsidR="002B71FD" w:rsidRPr="001327C1" w:rsidRDefault="002B71FD" w:rsidP="007C35A4">
      <w:pPr>
        <w:pStyle w:val="NoSpacing"/>
        <w:numPr>
          <w:ilvl w:val="0"/>
          <w:numId w:val="4"/>
        </w:numPr>
        <w:tabs>
          <w:tab w:val="left" w:pos="0"/>
          <w:tab w:val="left" w:pos="1080"/>
        </w:tabs>
        <w:spacing w:line="360" w:lineRule="auto"/>
        <w:ind w:left="0" w:right="-54" w:firstLine="709"/>
        <w:jc w:val="both"/>
        <w:rPr>
          <w:rFonts w:ascii="Times New Roman" w:hAnsi="Times New Roman"/>
          <w:sz w:val="24"/>
          <w:szCs w:val="24"/>
        </w:rPr>
      </w:pPr>
      <w:r w:rsidRPr="001327C1">
        <w:rPr>
          <w:rFonts w:ascii="Times New Roman" w:hAnsi="Times New Roman"/>
          <w:sz w:val="24"/>
          <w:szCs w:val="24"/>
        </w:rPr>
        <w:t>Понимать и сохранять учебную задачу.</w:t>
      </w:r>
    </w:p>
    <w:p w:rsidR="002B71FD" w:rsidRPr="00EE7E42" w:rsidRDefault="002B71FD" w:rsidP="007C35A4">
      <w:pPr>
        <w:pStyle w:val="NoSpacing"/>
        <w:numPr>
          <w:ilvl w:val="0"/>
          <w:numId w:val="4"/>
        </w:numPr>
        <w:tabs>
          <w:tab w:val="left" w:pos="0"/>
          <w:tab w:val="left" w:pos="1080"/>
        </w:tabs>
        <w:spacing w:line="360" w:lineRule="auto"/>
        <w:ind w:left="0" w:right="-54" w:firstLine="709"/>
        <w:jc w:val="both"/>
        <w:rPr>
          <w:rFonts w:ascii="Times New Roman" w:hAnsi="Times New Roman"/>
          <w:sz w:val="24"/>
          <w:szCs w:val="24"/>
        </w:rPr>
      </w:pPr>
      <w:r>
        <w:rPr>
          <w:rFonts w:ascii="Times New Roman" w:hAnsi="Times New Roman"/>
          <w:sz w:val="24"/>
          <w:szCs w:val="24"/>
        </w:rPr>
        <w:t>П</w:t>
      </w:r>
      <w:r w:rsidRPr="00EE7E42">
        <w:rPr>
          <w:rFonts w:ascii="Times New Roman" w:hAnsi="Times New Roman"/>
          <w:sz w:val="24"/>
          <w:szCs w:val="24"/>
        </w:rPr>
        <w:t>ланировать необходимые действия</w:t>
      </w:r>
      <w:r>
        <w:rPr>
          <w:rFonts w:ascii="Times New Roman" w:hAnsi="Times New Roman"/>
          <w:sz w:val="24"/>
          <w:szCs w:val="24"/>
        </w:rPr>
        <w:t>.</w:t>
      </w:r>
      <w:r w:rsidRPr="00EE7E42">
        <w:rPr>
          <w:rFonts w:ascii="Times New Roman" w:hAnsi="Times New Roman"/>
          <w:sz w:val="24"/>
          <w:szCs w:val="24"/>
        </w:rPr>
        <w:t xml:space="preserve"> </w:t>
      </w:r>
    </w:p>
    <w:p w:rsidR="002B71FD" w:rsidRPr="00EE7E42" w:rsidRDefault="002B71FD" w:rsidP="007C35A4">
      <w:pPr>
        <w:pStyle w:val="NoSpacing"/>
        <w:numPr>
          <w:ilvl w:val="0"/>
          <w:numId w:val="4"/>
        </w:numPr>
        <w:tabs>
          <w:tab w:val="left" w:pos="0"/>
          <w:tab w:val="left" w:pos="1080"/>
        </w:tabs>
        <w:spacing w:line="360" w:lineRule="auto"/>
        <w:ind w:left="0" w:right="-54" w:firstLine="709"/>
        <w:jc w:val="both"/>
        <w:rPr>
          <w:rFonts w:ascii="Times New Roman" w:hAnsi="Times New Roman"/>
          <w:sz w:val="24"/>
          <w:szCs w:val="24"/>
        </w:rPr>
      </w:pPr>
      <w:r>
        <w:rPr>
          <w:rFonts w:ascii="Times New Roman" w:hAnsi="Times New Roman"/>
          <w:sz w:val="24"/>
          <w:szCs w:val="24"/>
        </w:rPr>
        <w:t>О</w:t>
      </w:r>
      <w:r w:rsidRPr="00EE7E42">
        <w:rPr>
          <w:rFonts w:ascii="Times New Roman" w:hAnsi="Times New Roman"/>
          <w:sz w:val="24"/>
          <w:szCs w:val="24"/>
        </w:rPr>
        <w:t>сознавать возникающие трудности и пути их преодоления</w:t>
      </w:r>
    </w:p>
    <w:p w:rsidR="002B71FD" w:rsidRPr="00EE7E42" w:rsidRDefault="002B71FD" w:rsidP="007C35A4">
      <w:pPr>
        <w:pStyle w:val="NoSpacing"/>
        <w:tabs>
          <w:tab w:val="left" w:pos="0"/>
          <w:tab w:val="left" w:pos="1080"/>
        </w:tabs>
        <w:spacing w:line="360" w:lineRule="auto"/>
        <w:ind w:right="-54" w:firstLine="709"/>
        <w:jc w:val="both"/>
        <w:rPr>
          <w:rFonts w:ascii="Times New Roman" w:hAnsi="Times New Roman"/>
          <w:b/>
          <w:sz w:val="24"/>
          <w:szCs w:val="24"/>
        </w:rPr>
      </w:pPr>
      <w:r w:rsidRPr="00EE7E42">
        <w:rPr>
          <w:rFonts w:ascii="Times New Roman" w:hAnsi="Times New Roman"/>
          <w:b/>
          <w:sz w:val="24"/>
          <w:szCs w:val="24"/>
        </w:rPr>
        <w:t xml:space="preserve">познавательные </w:t>
      </w:r>
    </w:p>
    <w:p w:rsidR="002B71FD" w:rsidRPr="00EE7E42" w:rsidRDefault="002B71FD" w:rsidP="007C35A4">
      <w:pPr>
        <w:pStyle w:val="NoSpacing"/>
        <w:numPr>
          <w:ilvl w:val="0"/>
          <w:numId w:val="5"/>
        </w:numPr>
        <w:tabs>
          <w:tab w:val="left" w:pos="0"/>
          <w:tab w:val="left" w:pos="1080"/>
        </w:tabs>
        <w:spacing w:line="360" w:lineRule="auto"/>
        <w:ind w:left="0" w:right="-54" w:firstLine="709"/>
        <w:jc w:val="both"/>
        <w:rPr>
          <w:rFonts w:ascii="Times New Roman" w:hAnsi="Times New Roman"/>
          <w:sz w:val="24"/>
          <w:szCs w:val="24"/>
        </w:rPr>
      </w:pPr>
      <w:r>
        <w:rPr>
          <w:rFonts w:ascii="Times New Roman" w:hAnsi="Times New Roman"/>
          <w:sz w:val="24"/>
          <w:szCs w:val="24"/>
        </w:rPr>
        <w:t>О</w:t>
      </w:r>
      <w:r w:rsidRPr="00EE7E42">
        <w:rPr>
          <w:rFonts w:ascii="Times New Roman" w:hAnsi="Times New Roman"/>
          <w:sz w:val="24"/>
          <w:szCs w:val="24"/>
        </w:rPr>
        <w:t>сознавать познавательную задачу</w:t>
      </w:r>
      <w:r>
        <w:rPr>
          <w:rFonts w:ascii="Times New Roman" w:hAnsi="Times New Roman"/>
          <w:sz w:val="24"/>
          <w:szCs w:val="24"/>
        </w:rPr>
        <w:t>.</w:t>
      </w:r>
      <w:r w:rsidRPr="00EE7E42">
        <w:rPr>
          <w:rFonts w:ascii="Times New Roman" w:hAnsi="Times New Roman"/>
          <w:sz w:val="24"/>
          <w:szCs w:val="24"/>
        </w:rPr>
        <w:t xml:space="preserve"> </w:t>
      </w:r>
    </w:p>
    <w:p w:rsidR="002B71FD" w:rsidRPr="00EE7E42" w:rsidRDefault="002B71FD" w:rsidP="007C35A4">
      <w:pPr>
        <w:pStyle w:val="NoSpacing"/>
        <w:numPr>
          <w:ilvl w:val="0"/>
          <w:numId w:val="5"/>
        </w:numPr>
        <w:tabs>
          <w:tab w:val="left" w:pos="0"/>
          <w:tab w:val="left" w:pos="1080"/>
        </w:tabs>
        <w:spacing w:line="360" w:lineRule="auto"/>
        <w:ind w:left="0" w:right="-54" w:firstLine="709"/>
        <w:jc w:val="both"/>
        <w:rPr>
          <w:rFonts w:ascii="Times New Roman" w:hAnsi="Times New Roman"/>
          <w:sz w:val="24"/>
          <w:szCs w:val="24"/>
        </w:rPr>
      </w:pPr>
      <w:r>
        <w:rPr>
          <w:rFonts w:ascii="Times New Roman" w:hAnsi="Times New Roman"/>
          <w:sz w:val="24"/>
          <w:szCs w:val="24"/>
        </w:rPr>
        <w:t>И</w:t>
      </w:r>
      <w:r w:rsidRPr="00EE7E42">
        <w:rPr>
          <w:rFonts w:ascii="Times New Roman" w:hAnsi="Times New Roman"/>
          <w:sz w:val="24"/>
          <w:szCs w:val="24"/>
        </w:rPr>
        <w:t>скать и систематизировать нужную информацию</w:t>
      </w:r>
      <w:r>
        <w:rPr>
          <w:rFonts w:ascii="Times New Roman" w:hAnsi="Times New Roman"/>
          <w:sz w:val="24"/>
          <w:szCs w:val="24"/>
        </w:rPr>
        <w:t>.</w:t>
      </w:r>
      <w:r w:rsidRPr="00EE7E42">
        <w:rPr>
          <w:rFonts w:ascii="Times New Roman" w:hAnsi="Times New Roman"/>
          <w:sz w:val="24"/>
          <w:szCs w:val="24"/>
        </w:rPr>
        <w:t xml:space="preserve"> </w:t>
      </w:r>
    </w:p>
    <w:p w:rsidR="002B71FD" w:rsidRPr="00EE7E42" w:rsidRDefault="002B71FD" w:rsidP="007C35A4">
      <w:pPr>
        <w:pStyle w:val="NoSpacing"/>
        <w:numPr>
          <w:ilvl w:val="0"/>
          <w:numId w:val="5"/>
        </w:numPr>
        <w:tabs>
          <w:tab w:val="left" w:pos="0"/>
          <w:tab w:val="left" w:pos="1080"/>
        </w:tabs>
        <w:spacing w:line="360" w:lineRule="auto"/>
        <w:ind w:left="0" w:right="-54" w:firstLine="709"/>
        <w:jc w:val="both"/>
        <w:rPr>
          <w:rFonts w:ascii="Times New Roman" w:hAnsi="Times New Roman"/>
          <w:sz w:val="24"/>
          <w:szCs w:val="24"/>
        </w:rPr>
      </w:pPr>
      <w:r>
        <w:rPr>
          <w:rFonts w:ascii="Times New Roman" w:hAnsi="Times New Roman"/>
          <w:sz w:val="24"/>
          <w:szCs w:val="24"/>
        </w:rPr>
        <w:t>В</w:t>
      </w:r>
      <w:r w:rsidRPr="00EE7E42">
        <w:rPr>
          <w:rFonts w:ascii="Times New Roman" w:hAnsi="Times New Roman"/>
          <w:sz w:val="24"/>
          <w:szCs w:val="24"/>
        </w:rPr>
        <w:t>ыполнять учебно-познавательные действия</w:t>
      </w:r>
      <w:r>
        <w:rPr>
          <w:rFonts w:ascii="Times New Roman" w:hAnsi="Times New Roman"/>
          <w:sz w:val="24"/>
          <w:szCs w:val="24"/>
        </w:rPr>
        <w:t>.</w:t>
      </w:r>
      <w:r w:rsidRPr="00EE7E42">
        <w:rPr>
          <w:rFonts w:ascii="Times New Roman" w:hAnsi="Times New Roman"/>
          <w:sz w:val="24"/>
          <w:szCs w:val="24"/>
        </w:rPr>
        <w:t xml:space="preserve"> </w:t>
      </w:r>
    </w:p>
    <w:p w:rsidR="002B71FD" w:rsidRPr="00EE7E42" w:rsidRDefault="002B71FD" w:rsidP="007C35A4">
      <w:pPr>
        <w:pStyle w:val="NoSpacing"/>
        <w:numPr>
          <w:ilvl w:val="0"/>
          <w:numId w:val="5"/>
        </w:numPr>
        <w:tabs>
          <w:tab w:val="left" w:pos="0"/>
          <w:tab w:val="left" w:pos="1080"/>
        </w:tabs>
        <w:spacing w:line="360" w:lineRule="auto"/>
        <w:ind w:left="0" w:right="-54" w:firstLine="709"/>
        <w:jc w:val="both"/>
        <w:rPr>
          <w:rFonts w:ascii="Times New Roman" w:hAnsi="Times New Roman"/>
          <w:sz w:val="24"/>
          <w:szCs w:val="24"/>
        </w:rPr>
      </w:pPr>
      <w:r>
        <w:rPr>
          <w:rFonts w:ascii="Times New Roman" w:hAnsi="Times New Roman"/>
          <w:sz w:val="24"/>
          <w:szCs w:val="24"/>
        </w:rPr>
        <w:t>Р</w:t>
      </w:r>
      <w:r w:rsidRPr="00EE7E42">
        <w:rPr>
          <w:rFonts w:ascii="Times New Roman" w:hAnsi="Times New Roman"/>
          <w:sz w:val="24"/>
          <w:szCs w:val="24"/>
        </w:rPr>
        <w:t>азви</w:t>
      </w:r>
      <w:r>
        <w:rPr>
          <w:rFonts w:ascii="Times New Roman" w:hAnsi="Times New Roman"/>
          <w:sz w:val="24"/>
          <w:szCs w:val="24"/>
        </w:rPr>
        <w:t>вать</w:t>
      </w:r>
      <w:r w:rsidRPr="00EE7E42">
        <w:rPr>
          <w:rFonts w:ascii="Times New Roman" w:hAnsi="Times New Roman"/>
          <w:sz w:val="24"/>
          <w:szCs w:val="24"/>
        </w:rPr>
        <w:t xml:space="preserve"> ассоциативно</w:t>
      </w:r>
      <w:r>
        <w:rPr>
          <w:rFonts w:ascii="Times New Roman" w:hAnsi="Times New Roman"/>
          <w:sz w:val="24"/>
          <w:szCs w:val="24"/>
        </w:rPr>
        <w:t>е</w:t>
      </w:r>
      <w:r w:rsidRPr="00EE7E42">
        <w:rPr>
          <w:rFonts w:ascii="Times New Roman" w:hAnsi="Times New Roman"/>
          <w:sz w:val="24"/>
          <w:szCs w:val="24"/>
        </w:rPr>
        <w:t xml:space="preserve"> мышлени</w:t>
      </w:r>
      <w:r>
        <w:rPr>
          <w:rFonts w:ascii="Times New Roman" w:hAnsi="Times New Roman"/>
          <w:sz w:val="24"/>
          <w:szCs w:val="24"/>
        </w:rPr>
        <w:t>е.</w:t>
      </w:r>
    </w:p>
    <w:p w:rsidR="002B71FD" w:rsidRPr="00EE7E42" w:rsidRDefault="002B71FD" w:rsidP="007C35A4">
      <w:pPr>
        <w:pStyle w:val="NoSpacing"/>
        <w:tabs>
          <w:tab w:val="left" w:pos="0"/>
          <w:tab w:val="left" w:pos="1080"/>
        </w:tabs>
        <w:spacing w:line="360" w:lineRule="auto"/>
        <w:ind w:right="-54" w:firstLine="709"/>
        <w:jc w:val="both"/>
        <w:rPr>
          <w:rFonts w:ascii="Times New Roman" w:hAnsi="Times New Roman"/>
          <w:sz w:val="24"/>
          <w:szCs w:val="24"/>
        </w:rPr>
      </w:pPr>
      <w:r w:rsidRPr="00EE7E42">
        <w:rPr>
          <w:rFonts w:ascii="Times New Roman" w:hAnsi="Times New Roman"/>
          <w:b/>
          <w:sz w:val="24"/>
          <w:szCs w:val="24"/>
        </w:rPr>
        <w:t>коммуникативные</w:t>
      </w:r>
      <w:r w:rsidRPr="00EE7E42">
        <w:rPr>
          <w:rFonts w:ascii="Times New Roman" w:hAnsi="Times New Roman"/>
          <w:sz w:val="24"/>
          <w:szCs w:val="24"/>
        </w:rPr>
        <w:t xml:space="preserve"> </w:t>
      </w:r>
    </w:p>
    <w:p w:rsidR="002B71FD" w:rsidRPr="00EE7E42" w:rsidRDefault="002B71FD" w:rsidP="007C35A4">
      <w:pPr>
        <w:pStyle w:val="NoSpacing"/>
        <w:numPr>
          <w:ilvl w:val="0"/>
          <w:numId w:val="6"/>
        </w:numPr>
        <w:tabs>
          <w:tab w:val="left" w:pos="0"/>
          <w:tab w:val="left" w:pos="1080"/>
        </w:tabs>
        <w:spacing w:line="360" w:lineRule="auto"/>
        <w:ind w:left="0" w:right="-54" w:firstLine="709"/>
        <w:jc w:val="both"/>
        <w:rPr>
          <w:rFonts w:ascii="Times New Roman" w:hAnsi="Times New Roman"/>
          <w:sz w:val="24"/>
          <w:szCs w:val="24"/>
        </w:rPr>
      </w:pPr>
      <w:r>
        <w:rPr>
          <w:rFonts w:ascii="Times New Roman" w:hAnsi="Times New Roman"/>
          <w:sz w:val="24"/>
          <w:szCs w:val="24"/>
        </w:rPr>
        <w:t>З</w:t>
      </w:r>
      <w:r w:rsidRPr="00EE7E42">
        <w:rPr>
          <w:rFonts w:ascii="Times New Roman" w:hAnsi="Times New Roman"/>
          <w:sz w:val="24"/>
          <w:szCs w:val="24"/>
        </w:rPr>
        <w:t>адавать вопросы</w:t>
      </w:r>
      <w:r>
        <w:rPr>
          <w:rFonts w:ascii="Times New Roman" w:hAnsi="Times New Roman"/>
          <w:sz w:val="24"/>
          <w:szCs w:val="24"/>
        </w:rPr>
        <w:t>.</w:t>
      </w:r>
      <w:r w:rsidRPr="00EE7E42">
        <w:rPr>
          <w:rFonts w:ascii="Times New Roman" w:hAnsi="Times New Roman"/>
          <w:sz w:val="24"/>
          <w:szCs w:val="24"/>
        </w:rPr>
        <w:t xml:space="preserve"> </w:t>
      </w:r>
    </w:p>
    <w:p w:rsidR="002B71FD" w:rsidRPr="00EE7E42" w:rsidRDefault="002B71FD" w:rsidP="007C35A4">
      <w:pPr>
        <w:pStyle w:val="NoSpacing"/>
        <w:numPr>
          <w:ilvl w:val="0"/>
          <w:numId w:val="6"/>
        </w:numPr>
        <w:tabs>
          <w:tab w:val="left" w:pos="0"/>
          <w:tab w:val="left" w:pos="1080"/>
        </w:tabs>
        <w:spacing w:line="360" w:lineRule="auto"/>
        <w:ind w:left="0" w:right="-54" w:firstLine="709"/>
        <w:jc w:val="both"/>
        <w:rPr>
          <w:rFonts w:ascii="Times New Roman" w:hAnsi="Times New Roman"/>
          <w:sz w:val="24"/>
          <w:szCs w:val="24"/>
        </w:rPr>
      </w:pPr>
      <w:r>
        <w:rPr>
          <w:rFonts w:ascii="Times New Roman" w:hAnsi="Times New Roman"/>
          <w:sz w:val="24"/>
          <w:szCs w:val="24"/>
        </w:rPr>
        <w:t>С</w:t>
      </w:r>
      <w:r w:rsidRPr="00EE7E42">
        <w:rPr>
          <w:rFonts w:ascii="Times New Roman" w:hAnsi="Times New Roman"/>
          <w:sz w:val="24"/>
          <w:szCs w:val="24"/>
        </w:rPr>
        <w:t>лушать, отвечать на вопросы других, работать в группе</w:t>
      </w:r>
      <w:r>
        <w:rPr>
          <w:rFonts w:ascii="Times New Roman" w:hAnsi="Times New Roman"/>
          <w:sz w:val="24"/>
          <w:szCs w:val="24"/>
        </w:rPr>
        <w:t>.</w:t>
      </w:r>
      <w:r w:rsidRPr="00EE7E42">
        <w:rPr>
          <w:rFonts w:ascii="Times New Roman" w:hAnsi="Times New Roman"/>
          <w:sz w:val="24"/>
          <w:szCs w:val="24"/>
        </w:rPr>
        <w:tab/>
      </w:r>
      <w:r w:rsidRPr="00EE7E42">
        <w:rPr>
          <w:rFonts w:ascii="Times New Roman" w:hAnsi="Times New Roman"/>
          <w:sz w:val="24"/>
          <w:szCs w:val="24"/>
        </w:rPr>
        <w:tab/>
      </w:r>
      <w:r w:rsidRPr="00EE7E42">
        <w:rPr>
          <w:rFonts w:ascii="Times New Roman" w:hAnsi="Times New Roman"/>
          <w:sz w:val="24"/>
          <w:szCs w:val="24"/>
        </w:rPr>
        <w:tab/>
      </w:r>
    </w:p>
    <w:p w:rsidR="002B71FD" w:rsidRPr="00B74841" w:rsidRDefault="002B71FD" w:rsidP="002558F2">
      <w:pPr>
        <w:pStyle w:val="NoSpacing"/>
        <w:tabs>
          <w:tab w:val="left" w:pos="9638"/>
        </w:tabs>
        <w:spacing w:line="360" w:lineRule="auto"/>
        <w:ind w:right="-54" w:firstLine="709"/>
        <w:jc w:val="both"/>
        <w:rPr>
          <w:rFonts w:ascii="Times New Roman" w:hAnsi="Times New Roman"/>
          <w:sz w:val="24"/>
          <w:szCs w:val="24"/>
        </w:rPr>
      </w:pPr>
      <w:r w:rsidRPr="00EE7E42">
        <w:rPr>
          <w:rFonts w:ascii="Times New Roman" w:hAnsi="Times New Roman"/>
          <w:b/>
          <w:sz w:val="24"/>
          <w:szCs w:val="24"/>
        </w:rPr>
        <w:t xml:space="preserve">Тип урока: </w:t>
      </w:r>
      <w:r w:rsidRPr="00B74841">
        <w:rPr>
          <w:rFonts w:ascii="Times New Roman" w:hAnsi="Times New Roman"/>
          <w:sz w:val="24"/>
          <w:szCs w:val="24"/>
        </w:rPr>
        <w:t>урок-рассуждение с элементами творческой мастерской</w:t>
      </w:r>
    </w:p>
    <w:p w:rsidR="002B71FD" w:rsidRPr="00B74841" w:rsidRDefault="002B71FD" w:rsidP="002558F2">
      <w:pPr>
        <w:pStyle w:val="NoSpacing"/>
        <w:tabs>
          <w:tab w:val="left" w:pos="9638"/>
        </w:tabs>
        <w:spacing w:line="360" w:lineRule="auto"/>
        <w:ind w:right="-54" w:firstLine="709"/>
        <w:jc w:val="both"/>
        <w:rPr>
          <w:rFonts w:ascii="Times New Roman" w:hAnsi="Times New Roman"/>
          <w:sz w:val="24"/>
          <w:szCs w:val="24"/>
        </w:rPr>
      </w:pPr>
      <w:r w:rsidRPr="00EE7E42">
        <w:rPr>
          <w:rFonts w:ascii="Times New Roman" w:hAnsi="Times New Roman"/>
          <w:b/>
          <w:sz w:val="24"/>
          <w:szCs w:val="24"/>
        </w:rPr>
        <w:t xml:space="preserve">Оснащение: </w:t>
      </w:r>
      <w:r w:rsidRPr="00B74841">
        <w:rPr>
          <w:rFonts w:ascii="Times New Roman" w:hAnsi="Times New Roman"/>
          <w:sz w:val="24"/>
          <w:szCs w:val="24"/>
        </w:rPr>
        <w:t>мультимедийное устройство, ноутбук, презентации, карточки с заданиями, листы ватмана, карандаши, фломастеры</w:t>
      </w:r>
      <w:r>
        <w:rPr>
          <w:rFonts w:ascii="Times New Roman" w:hAnsi="Times New Roman"/>
          <w:sz w:val="24"/>
          <w:szCs w:val="24"/>
        </w:rPr>
        <w:t>.</w:t>
      </w:r>
    </w:p>
    <w:p w:rsidR="002B71FD" w:rsidRPr="00EE7E42" w:rsidRDefault="002B71FD" w:rsidP="002558F2">
      <w:pPr>
        <w:pStyle w:val="NoSpacing"/>
        <w:tabs>
          <w:tab w:val="left" w:pos="9638"/>
        </w:tabs>
        <w:spacing w:line="360" w:lineRule="auto"/>
        <w:ind w:right="-54" w:firstLine="709"/>
        <w:jc w:val="both"/>
        <w:rPr>
          <w:rFonts w:ascii="Times New Roman" w:hAnsi="Times New Roman"/>
          <w:b/>
          <w:sz w:val="24"/>
          <w:szCs w:val="24"/>
        </w:rPr>
      </w:pPr>
      <w:r w:rsidRPr="00EE7E42">
        <w:rPr>
          <w:rFonts w:ascii="Times New Roman" w:hAnsi="Times New Roman"/>
          <w:b/>
          <w:sz w:val="24"/>
          <w:szCs w:val="24"/>
        </w:rPr>
        <w:t>Ход урока:</w:t>
      </w:r>
    </w:p>
    <w:p w:rsidR="002B71FD" w:rsidRPr="00EE7E42" w:rsidRDefault="002B71FD" w:rsidP="002558F2">
      <w:pPr>
        <w:pStyle w:val="NoSpacing"/>
        <w:tabs>
          <w:tab w:val="left" w:pos="9638"/>
        </w:tabs>
        <w:spacing w:line="360" w:lineRule="auto"/>
        <w:ind w:right="-54" w:firstLine="709"/>
        <w:jc w:val="both"/>
        <w:rPr>
          <w:rFonts w:ascii="Times New Roman" w:hAnsi="Times New Roman"/>
          <w:b/>
          <w:i/>
          <w:sz w:val="24"/>
          <w:szCs w:val="24"/>
        </w:rPr>
      </w:pPr>
      <w:r w:rsidRPr="00EE7E42">
        <w:rPr>
          <w:rFonts w:ascii="Times New Roman" w:hAnsi="Times New Roman"/>
          <w:b/>
          <w:i/>
          <w:sz w:val="24"/>
          <w:szCs w:val="24"/>
        </w:rPr>
        <w:t>1.  Организационный момент.</w:t>
      </w:r>
    </w:p>
    <w:p w:rsidR="002B71FD" w:rsidRPr="00EE7E42" w:rsidRDefault="002B71FD" w:rsidP="002558F2">
      <w:pPr>
        <w:pStyle w:val="NoSpacing"/>
        <w:tabs>
          <w:tab w:val="left" w:pos="9638"/>
        </w:tabs>
        <w:spacing w:line="360" w:lineRule="auto"/>
        <w:ind w:right="-54" w:firstLine="709"/>
        <w:jc w:val="both"/>
        <w:rPr>
          <w:rFonts w:ascii="Times New Roman" w:hAnsi="Times New Roman"/>
          <w:b/>
          <w:i/>
          <w:sz w:val="24"/>
          <w:szCs w:val="24"/>
        </w:rPr>
      </w:pPr>
      <w:r w:rsidRPr="00EE7E42">
        <w:rPr>
          <w:rFonts w:ascii="Times New Roman" w:hAnsi="Times New Roman"/>
          <w:b/>
          <w:i/>
          <w:sz w:val="24"/>
          <w:szCs w:val="24"/>
        </w:rPr>
        <w:t>2. Слово учителя.</w:t>
      </w:r>
    </w:p>
    <w:p w:rsidR="002B71FD" w:rsidRPr="00EE7E42" w:rsidRDefault="002B71FD" w:rsidP="002558F2">
      <w:pPr>
        <w:pStyle w:val="NoSpacing"/>
        <w:tabs>
          <w:tab w:val="left" w:pos="0"/>
          <w:tab w:val="left" w:pos="9638"/>
        </w:tabs>
        <w:spacing w:line="360" w:lineRule="auto"/>
        <w:ind w:right="-54" w:firstLine="709"/>
        <w:jc w:val="both"/>
        <w:rPr>
          <w:rFonts w:ascii="Times New Roman" w:hAnsi="Times New Roman"/>
          <w:sz w:val="24"/>
          <w:szCs w:val="24"/>
        </w:rPr>
      </w:pPr>
      <w:r w:rsidRPr="00EE7E42">
        <w:rPr>
          <w:rFonts w:ascii="Times New Roman" w:hAnsi="Times New Roman"/>
          <w:b/>
          <w:i/>
          <w:sz w:val="24"/>
          <w:szCs w:val="24"/>
        </w:rPr>
        <w:t>3. Проверка д\з</w:t>
      </w:r>
      <w:r w:rsidRPr="00EE7E42">
        <w:rPr>
          <w:rFonts w:ascii="Times New Roman" w:hAnsi="Times New Roman"/>
          <w:sz w:val="24"/>
          <w:szCs w:val="24"/>
        </w:rPr>
        <w:t xml:space="preserve"> А) словарная работа - совместить слово и его толкование, индивидуальные</w:t>
      </w:r>
      <w:r w:rsidRPr="001327C1">
        <w:rPr>
          <w:rFonts w:ascii="Times New Roman" w:hAnsi="Times New Roman"/>
          <w:sz w:val="24"/>
          <w:szCs w:val="24"/>
        </w:rPr>
        <w:t xml:space="preserve"> </w:t>
      </w:r>
      <w:r w:rsidRPr="00EE7E42">
        <w:rPr>
          <w:rFonts w:ascii="Times New Roman" w:hAnsi="Times New Roman"/>
          <w:sz w:val="24"/>
          <w:szCs w:val="24"/>
        </w:rPr>
        <w:t>задания</w:t>
      </w:r>
      <w:r>
        <w:rPr>
          <w:rFonts w:ascii="Times New Roman" w:hAnsi="Times New Roman"/>
          <w:sz w:val="24"/>
          <w:szCs w:val="24"/>
        </w:rPr>
        <w:t xml:space="preserve"> (</w:t>
      </w:r>
      <w:r w:rsidRPr="00EE7E42">
        <w:rPr>
          <w:rFonts w:ascii="Times New Roman" w:hAnsi="Times New Roman"/>
          <w:sz w:val="24"/>
          <w:szCs w:val="24"/>
        </w:rPr>
        <w:t>два-три человека</w:t>
      </w:r>
      <w:r>
        <w:rPr>
          <w:rFonts w:ascii="Times New Roman" w:hAnsi="Times New Roman"/>
          <w:sz w:val="24"/>
          <w:szCs w:val="24"/>
        </w:rPr>
        <w:t>)</w:t>
      </w:r>
      <w:r w:rsidRPr="00EE7E42">
        <w:rPr>
          <w:rFonts w:ascii="Times New Roman" w:hAnsi="Times New Roman"/>
          <w:sz w:val="24"/>
          <w:szCs w:val="24"/>
        </w:rPr>
        <w:t>: восстановите последовательность эпизодов в рассказе “Муму”</w:t>
      </w:r>
      <w:r>
        <w:rPr>
          <w:rFonts w:ascii="Times New Roman" w:hAnsi="Times New Roman"/>
          <w:sz w:val="24"/>
          <w:szCs w:val="24"/>
        </w:rPr>
        <w:t>,</w:t>
      </w:r>
      <w:r w:rsidRPr="00EE7E42">
        <w:rPr>
          <w:rFonts w:ascii="Times New Roman" w:hAnsi="Times New Roman"/>
          <w:sz w:val="24"/>
          <w:szCs w:val="24"/>
        </w:rPr>
        <w:t xml:space="preserve"> поставьте номера  с 1 по 9</w:t>
      </w:r>
      <w:r>
        <w:rPr>
          <w:rFonts w:ascii="Times New Roman" w:hAnsi="Times New Roman"/>
          <w:sz w:val="24"/>
          <w:szCs w:val="24"/>
        </w:rPr>
        <w:t>.</w:t>
      </w:r>
      <w:r w:rsidRPr="00EE7E42">
        <w:rPr>
          <w:rFonts w:ascii="Times New Roman" w:hAnsi="Times New Roman"/>
          <w:sz w:val="24"/>
          <w:szCs w:val="24"/>
        </w:rPr>
        <w:t xml:space="preserve"> </w:t>
      </w:r>
    </w:p>
    <w:p w:rsidR="002B71FD" w:rsidRPr="003F31B9" w:rsidRDefault="002B71FD" w:rsidP="002558F2">
      <w:pPr>
        <w:pStyle w:val="NoSpacing"/>
        <w:tabs>
          <w:tab w:val="left" w:pos="0"/>
          <w:tab w:val="left" w:pos="9638"/>
        </w:tabs>
        <w:spacing w:line="360" w:lineRule="auto"/>
        <w:ind w:right="-54" w:firstLine="709"/>
        <w:jc w:val="both"/>
        <w:rPr>
          <w:rFonts w:ascii="Times New Roman" w:hAnsi="Times New Roman"/>
          <w:sz w:val="24"/>
          <w:szCs w:val="24"/>
        </w:rPr>
      </w:pPr>
      <w:r w:rsidRPr="00EE7E42">
        <w:rPr>
          <w:rFonts w:ascii="Times New Roman" w:hAnsi="Times New Roman"/>
          <w:b/>
          <w:sz w:val="24"/>
          <w:szCs w:val="24"/>
        </w:rPr>
        <w:t xml:space="preserve">4. </w:t>
      </w:r>
      <w:r w:rsidRPr="00EE7E42">
        <w:rPr>
          <w:rFonts w:ascii="Times New Roman" w:hAnsi="Times New Roman"/>
          <w:b/>
          <w:i/>
          <w:sz w:val="24"/>
          <w:szCs w:val="24"/>
        </w:rPr>
        <w:t>Индуктор (актуализация личного опыта) и создание коллективного творческого продукта</w:t>
      </w:r>
      <w:r>
        <w:rPr>
          <w:rFonts w:ascii="Times New Roman" w:hAnsi="Times New Roman"/>
          <w:b/>
          <w:i/>
          <w:sz w:val="24"/>
          <w:szCs w:val="24"/>
        </w:rPr>
        <w:t xml:space="preserve">. </w:t>
      </w:r>
      <w:r w:rsidRPr="001327C1">
        <w:rPr>
          <w:rFonts w:ascii="Times New Roman" w:hAnsi="Times New Roman"/>
          <w:sz w:val="24"/>
          <w:szCs w:val="24"/>
        </w:rPr>
        <w:t>Класс дел</w:t>
      </w:r>
      <w:r>
        <w:rPr>
          <w:rFonts w:ascii="Times New Roman" w:hAnsi="Times New Roman"/>
          <w:sz w:val="24"/>
          <w:szCs w:val="24"/>
        </w:rPr>
        <w:t>и</w:t>
      </w:r>
      <w:r w:rsidRPr="001327C1">
        <w:rPr>
          <w:rFonts w:ascii="Times New Roman" w:hAnsi="Times New Roman"/>
          <w:sz w:val="24"/>
          <w:szCs w:val="24"/>
        </w:rPr>
        <w:t>тся</w:t>
      </w:r>
      <w:r>
        <w:rPr>
          <w:rFonts w:ascii="Times New Roman" w:hAnsi="Times New Roman"/>
          <w:sz w:val="24"/>
          <w:szCs w:val="24"/>
        </w:rPr>
        <w:t xml:space="preserve"> на группы (дифференциация). </w:t>
      </w:r>
      <w:r w:rsidRPr="00EE7E42">
        <w:rPr>
          <w:rFonts w:ascii="Times New Roman" w:hAnsi="Times New Roman"/>
          <w:sz w:val="24"/>
          <w:szCs w:val="24"/>
        </w:rPr>
        <w:t>Активизация ассоциативного мышления, знаний из разных областей жизни и предметов. Презентация результатов. Обсуждение. Промежуточное взаимооценивание (руководители групп оценивают работу членов групп).</w:t>
      </w:r>
    </w:p>
    <w:p w:rsidR="002B71FD" w:rsidRPr="003F31B9" w:rsidRDefault="002B71FD" w:rsidP="002558F2">
      <w:pPr>
        <w:pStyle w:val="NoSpacing"/>
        <w:tabs>
          <w:tab w:val="left" w:pos="0"/>
          <w:tab w:val="left" w:pos="9638"/>
        </w:tabs>
        <w:spacing w:line="360" w:lineRule="auto"/>
        <w:ind w:right="-54" w:firstLine="709"/>
        <w:jc w:val="both"/>
        <w:rPr>
          <w:rFonts w:ascii="Times New Roman" w:hAnsi="Times New Roman"/>
          <w:sz w:val="24"/>
          <w:szCs w:val="24"/>
        </w:rPr>
      </w:pPr>
      <w:r w:rsidRPr="00EE7E42">
        <w:rPr>
          <w:rFonts w:ascii="Times New Roman" w:hAnsi="Times New Roman"/>
          <w:b/>
          <w:i/>
          <w:sz w:val="24"/>
          <w:szCs w:val="24"/>
        </w:rPr>
        <w:t>5. Осмысление содержания. Работа в парах.</w:t>
      </w:r>
      <w:r w:rsidRPr="003F31B9">
        <w:rPr>
          <w:rFonts w:ascii="Times New Roman" w:hAnsi="Times New Roman"/>
          <w:sz w:val="24"/>
          <w:szCs w:val="24"/>
        </w:rPr>
        <w:t xml:space="preserve"> </w:t>
      </w:r>
      <w:r w:rsidRPr="00EE7E42">
        <w:rPr>
          <w:rFonts w:ascii="Times New Roman" w:hAnsi="Times New Roman"/>
          <w:sz w:val="24"/>
          <w:szCs w:val="24"/>
        </w:rPr>
        <w:t xml:space="preserve">Прослушивание музыкального фрагмента ("Русское поле" Френкеля). </w:t>
      </w:r>
      <w:r w:rsidRPr="001327C1">
        <w:rPr>
          <w:rFonts w:ascii="Times New Roman" w:hAnsi="Times New Roman"/>
          <w:sz w:val="24"/>
          <w:szCs w:val="24"/>
        </w:rPr>
        <w:t>Вывод:</w:t>
      </w:r>
      <w:r w:rsidRPr="00EE7E42">
        <w:rPr>
          <w:rFonts w:ascii="Times New Roman" w:hAnsi="Times New Roman"/>
          <w:sz w:val="24"/>
          <w:szCs w:val="24"/>
        </w:rPr>
        <w:t xml:space="preserve"> Каким мы представляем главного героя после ответов на вопросы, прочтения описаний? Зачем автор сделал героя глухонемым ?</w:t>
      </w:r>
      <w:r>
        <w:rPr>
          <w:rFonts w:ascii="Times New Roman" w:hAnsi="Times New Roman"/>
          <w:sz w:val="24"/>
          <w:szCs w:val="24"/>
        </w:rPr>
        <w:t xml:space="preserve"> </w:t>
      </w:r>
      <w:r w:rsidRPr="00EE7E42">
        <w:rPr>
          <w:rFonts w:ascii="Times New Roman" w:hAnsi="Times New Roman"/>
          <w:sz w:val="24"/>
          <w:szCs w:val="24"/>
        </w:rPr>
        <w:t>(Очень сильным, ловким, умелым, трудолюбивым, находчивым, «сложенным богатырём», «нрава строгого и серьёзного». Труд приносил ему радость, он был человеком долга; он не такой как толпа, он одинок, он богатырь, великан)</w:t>
      </w:r>
      <w:r>
        <w:rPr>
          <w:rFonts w:ascii="Times New Roman" w:hAnsi="Times New Roman"/>
          <w:sz w:val="24"/>
          <w:szCs w:val="24"/>
        </w:rPr>
        <w:t>.</w:t>
      </w:r>
    </w:p>
    <w:p w:rsidR="002B71FD" w:rsidRPr="00EE7E42" w:rsidRDefault="002B71FD" w:rsidP="002558F2">
      <w:pPr>
        <w:pStyle w:val="NoSpacing"/>
        <w:tabs>
          <w:tab w:val="left" w:pos="0"/>
          <w:tab w:val="left" w:pos="9638"/>
        </w:tabs>
        <w:spacing w:line="360" w:lineRule="auto"/>
        <w:ind w:right="-54" w:firstLine="709"/>
        <w:jc w:val="both"/>
        <w:rPr>
          <w:rFonts w:ascii="Times New Roman" w:hAnsi="Times New Roman"/>
          <w:b/>
          <w:i/>
          <w:sz w:val="24"/>
          <w:szCs w:val="24"/>
        </w:rPr>
      </w:pPr>
      <w:r w:rsidRPr="00EE7E42">
        <w:rPr>
          <w:rFonts w:ascii="Times New Roman" w:hAnsi="Times New Roman"/>
          <w:b/>
          <w:i/>
          <w:sz w:val="24"/>
          <w:szCs w:val="24"/>
        </w:rPr>
        <w:t>6. Анализ через обсуждение диалогов</w:t>
      </w:r>
    </w:p>
    <w:p w:rsidR="002B71FD" w:rsidRPr="00EE7E42" w:rsidRDefault="002B71FD" w:rsidP="002558F2">
      <w:pPr>
        <w:pStyle w:val="NoSpacing"/>
        <w:tabs>
          <w:tab w:val="left" w:pos="0"/>
          <w:tab w:val="left" w:pos="9638"/>
        </w:tabs>
        <w:spacing w:line="360" w:lineRule="auto"/>
        <w:ind w:right="-54" w:firstLine="709"/>
        <w:jc w:val="both"/>
        <w:rPr>
          <w:rFonts w:ascii="Times New Roman" w:hAnsi="Times New Roman"/>
          <w:b/>
          <w:i/>
          <w:sz w:val="24"/>
          <w:szCs w:val="24"/>
        </w:rPr>
      </w:pPr>
      <w:r w:rsidRPr="00EE7E42">
        <w:rPr>
          <w:rFonts w:ascii="Times New Roman" w:hAnsi="Times New Roman"/>
          <w:b/>
          <w:i/>
          <w:sz w:val="24"/>
          <w:szCs w:val="24"/>
        </w:rPr>
        <w:t>7. Фронтальный опрос</w:t>
      </w:r>
    </w:p>
    <w:p w:rsidR="002B71FD" w:rsidRDefault="002B71FD" w:rsidP="002558F2">
      <w:pPr>
        <w:pStyle w:val="NoSpacing"/>
        <w:tabs>
          <w:tab w:val="left" w:pos="0"/>
          <w:tab w:val="left" w:pos="9638"/>
        </w:tabs>
        <w:spacing w:line="360" w:lineRule="auto"/>
        <w:ind w:right="-54" w:firstLine="709"/>
        <w:jc w:val="both"/>
        <w:rPr>
          <w:rFonts w:ascii="Times New Roman" w:hAnsi="Times New Roman"/>
          <w:sz w:val="24"/>
          <w:szCs w:val="24"/>
        </w:rPr>
      </w:pPr>
      <w:r>
        <w:rPr>
          <w:rFonts w:ascii="Times New Roman" w:hAnsi="Times New Roman"/>
          <w:sz w:val="24"/>
          <w:szCs w:val="24"/>
        </w:rPr>
        <w:t xml:space="preserve">- </w:t>
      </w:r>
      <w:r w:rsidRPr="00EE7E42">
        <w:rPr>
          <w:rFonts w:ascii="Times New Roman" w:hAnsi="Times New Roman"/>
          <w:sz w:val="24"/>
          <w:szCs w:val="24"/>
        </w:rPr>
        <w:t>Итак, Герасим, как говорит автор, был счастлив год. А сколько времени он всего прожил в Москве? Попробуем проследить за его жизнью в Москве.</w:t>
      </w:r>
      <w:r w:rsidRPr="002B30E2">
        <w:rPr>
          <w:rFonts w:ascii="Times New Roman" w:hAnsi="Times New Roman"/>
          <w:sz w:val="24"/>
          <w:szCs w:val="24"/>
        </w:rPr>
        <w:t xml:space="preserve"> </w:t>
      </w:r>
    </w:p>
    <w:p w:rsidR="002B71FD" w:rsidRPr="00EE7E42" w:rsidRDefault="002B71FD" w:rsidP="002558F2">
      <w:pPr>
        <w:pStyle w:val="NoSpacing"/>
        <w:tabs>
          <w:tab w:val="left" w:pos="0"/>
          <w:tab w:val="left" w:pos="9638"/>
        </w:tabs>
        <w:spacing w:line="360" w:lineRule="auto"/>
        <w:ind w:right="-54" w:firstLine="709"/>
        <w:jc w:val="both"/>
        <w:rPr>
          <w:rFonts w:ascii="Times New Roman" w:hAnsi="Times New Roman"/>
          <w:sz w:val="24"/>
          <w:szCs w:val="24"/>
        </w:rPr>
      </w:pPr>
      <w:r>
        <w:rPr>
          <w:rFonts w:ascii="Times New Roman" w:hAnsi="Times New Roman"/>
          <w:sz w:val="24"/>
          <w:szCs w:val="24"/>
        </w:rPr>
        <w:t>П</w:t>
      </w:r>
      <w:r w:rsidRPr="00EE7E42">
        <w:rPr>
          <w:rFonts w:ascii="Times New Roman" w:hAnsi="Times New Roman"/>
          <w:sz w:val="24"/>
          <w:szCs w:val="24"/>
        </w:rPr>
        <w:t>оказ слайдов и комментарии. Обсуждение. Промежуточное оценивание.</w:t>
      </w:r>
    </w:p>
    <w:p w:rsidR="002B71FD" w:rsidRDefault="002B71FD" w:rsidP="002558F2">
      <w:pPr>
        <w:pStyle w:val="NoSpacing"/>
        <w:tabs>
          <w:tab w:val="left" w:pos="0"/>
          <w:tab w:val="left" w:pos="9638"/>
        </w:tabs>
        <w:spacing w:line="360" w:lineRule="auto"/>
        <w:ind w:right="-54" w:firstLine="709"/>
        <w:jc w:val="both"/>
        <w:rPr>
          <w:rFonts w:ascii="Times New Roman" w:hAnsi="Times New Roman"/>
          <w:b/>
          <w:sz w:val="24"/>
          <w:szCs w:val="24"/>
        </w:rPr>
      </w:pPr>
      <w:r w:rsidRPr="00EE7E42">
        <w:rPr>
          <w:rFonts w:ascii="Times New Roman" w:hAnsi="Times New Roman"/>
          <w:b/>
          <w:i/>
          <w:sz w:val="24"/>
          <w:szCs w:val="24"/>
        </w:rPr>
        <w:t>8. Систематизация и обобщение материала об образе Герасима.</w:t>
      </w:r>
      <w:r w:rsidRPr="003F31B9">
        <w:rPr>
          <w:rFonts w:ascii="Times New Roman" w:hAnsi="Times New Roman"/>
          <w:b/>
          <w:sz w:val="24"/>
          <w:szCs w:val="24"/>
        </w:rPr>
        <w:t xml:space="preserve"> </w:t>
      </w:r>
    </w:p>
    <w:p w:rsidR="002B71FD" w:rsidRPr="001327C1" w:rsidRDefault="002B71FD" w:rsidP="002558F2">
      <w:pPr>
        <w:pStyle w:val="NoSpacing"/>
        <w:tabs>
          <w:tab w:val="left" w:pos="0"/>
          <w:tab w:val="left" w:pos="9638"/>
        </w:tabs>
        <w:spacing w:line="360" w:lineRule="auto"/>
        <w:ind w:right="-54" w:firstLine="709"/>
        <w:jc w:val="both"/>
        <w:rPr>
          <w:rFonts w:ascii="Times New Roman" w:hAnsi="Times New Roman"/>
          <w:sz w:val="24"/>
          <w:szCs w:val="24"/>
        </w:rPr>
      </w:pPr>
      <w:r>
        <w:rPr>
          <w:rFonts w:ascii="Times New Roman" w:hAnsi="Times New Roman"/>
          <w:sz w:val="24"/>
          <w:szCs w:val="24"/>
        </w:rPr>
        <w:t xml:space="preserve">- </w:t>
      </w:r>
      <w:r w:rsidRPr="001327C1">
        <w:rPr>
          <w:rFonts w:ascii="Times New Roman" w:hAnsi="Times New Roman"/>
          <w:sz w:val="24"/>
          <w:szCs w:val="24"/>
        </w:rPr>
        <w:t>Как вы считаете, почему Герасим лишает жизни любимое существо?</w:t>
      </w:r>
    </w:p>
    <w:p w:rsidR="002B71FD" w:rsidRDefault="002B71FD" w:rsidP="002558F2">
      <w:pPr>
        <w:pStyle w:val="NoSpacing"/>
        <w:tabs>
          <w:tab w:val="left" w:pos="0"/>
          <w:tab w:val="left" w:pos="9638"/>
        </w:tabs>
        <w:spacing w:line="360" w:lineRule="auto"/>
        <w:ind w:right="-54" w:firstLine="709"/>
        <w:jc w:val="both"/>
        <w:rPr>
          <w:rFonts w:ascii="Times New Roman" w:hAnsi="Times New Roman"/>
          <w:sz w:val="24"/>
          <w:szCs w:val="24"/>
        </w:rPr>
      </w:pPr>
      <w:r w:rsidRPr="001327C1">
        <w:rPr>
          <w:rFonts w:ascii="Times New Roman" w:hAnsi="Times New Roman"/>
          <w:sz w:val="24"/>
          <w:szCs w:val="24"/>
        </w:rPr>
        <w:t>Вывод:</w:t>
      </w:r>
      <w:r w:rsidRPr="00EE7E42">
        <w:rPr>
          <w:rFonts w:ascii="Times New Roman" w:hAnsi="Times New Roman"/>
          <w:sz w:val="24"/>
          <w:szCs w:val="24"/>
        </w:rPr>
        <w:t xml:space="preserve"> Всем ходом повествования Тургенев доказывает, что в судьбе Герасима виновата не столько барыня, сколько существующий строй, основанный на зависимости одного человека от другого, т.е. крепостное право. </w:t>
      </w:r>
    </w:p>
    <w:p w:rsidR="002B71FD" w:rsidRDefault="002B71FD" w:rsidP="002558F2">
      <w:pPr>
        <w:pStyle w:val="NoSpacing"/>
        <w:tabs>
          <w:tab w:val="left" w:pos="0"/>
          <w:tab w:val="left" w:pos="9638"/>
        </w:tabs>
        <w:spacing w:line="360" w:lineRule="auto"/>
        <w:ind w:right="-54" w:firstLine="709"/>
        <w:jc w:val="both"/>
        <w:rPr>
          <w:rFonts w:ascii="Times New Roman" w:hAnsi="Times New Roman"/>
          <w:sz w:val="24"/>
          <w:szCs w:val="24"/>
        </w:rPr>
      </w:pPr>
      <w:r w:rsidRPr="00EE7E42">
        <w:rPr>
          <w:rFonts w:ascii="Times New Roman" w:hAnsi="Times New Roman"/>
          <w:b/>
          <w:i/>
          <w:sz w:val="24"/>
          <w:szCs w:val="24"/>
        </w:rPr>
        <w:t>9. Этап творчества и социализации</w:t>
      </w:r>
      <w:r>
        <w:rPr>
          <w:rFonts w:ascii="Times New Roman" w:hAnsi="Times New Roman"/>
          <w:b/>
          <w:i/>
          <w:sz w:val="24"/>
          <w:szCs w:val="24"/>
        </w:rPr>
        <w:t>.</w:t>
      </w:r>
      <w:r w:rsidRPr="003F31B9">
        <w:rPr>
          <w:rFonts w:ascii="Times New Roman" w:hAnsi="Times New Roman"/>
          <w:sz w:val="24"/>
          <w:szCs w:val="24"/>
        </w:rPr>
        <w:t xml:space="preserve"> </w:t>
      </w:r>
      <w:r w:rsidRPr="00EE7E42">
        <w:rPr>
          <w:rFonts w:ascii="Times New Roman" w:hAnsi="Times New Roman"/>
          <w:sz w:val="24"/>
          <w:szCs w:val="24"/>
        </w:rPr>
        <w:t xml:space="preserve">Составьте 4-5 предложений: ответ на вопрос урока. </w:t>
      </w:r>
    </w:p>
    <w:p w:rsidR="002B71FD" w:rsidRPr="00EE7E42" w:rsidRDefault="002B71FD" w:rsidP="002558F2">
      <w:pPr>
        <w:pStyle w:val="NoSpacing"/>
        <w:tabs>
          <w:tab w:val="left" w:pos="0"/>
          <w:tab w:val="left" w:pos="9638"/>
        </w:tabs>
        <w:spacing w:line="360" w:lineRule="auto"/>
        <w:ind w:right="-54" w:firstLine="709"/>
        <w:jc w:val="both"/>
        <w:rPr>
          <w:rFonts w:ascii="Times New Roman" w:hAnsi="Times New Roman"/>
          <w:b/>
          <w:i/>
          <w:sz w:val="24"/>
          <w:szCs w:val="24"/>
        </w:rPr>
      </w:pPr>
      <w:r w:rsidRPr="00EE7E42">
        <w:rPr>
          <w:rFonts w:ascii="Times New Roman" w:hAnsi="Times New Roman"/>
          <w:b/>
          <w:i/>
          <w:sz w:val="24"/>
          <w:szCs w:val="24"/>
        </w:rPr>
        <w:t>10. Рефлексия (устно и/или письменно)</w:t>
      </w:r>
    </w:p>
    <w:p w:rsidR="002B71FD" w:rsidRPr="00EE7E42" w:rsidRDefault="002B71FD" w:rsidP="00946F15">
      <w:pPr>
        <w:pStyle w:val="NoSpacing"/>
        <w:tabs>
          <w:tab w:val="left" w:pos="0"/>
          <w:tab w:val="left" w:pos="9638"/>
        </w:tabs>
        <w:spacing w:line="360" w:lineRule="auto"/>
        <w:ind w:right="-54" w:firstLine="709"/>
        <w:jc w:val="both"/>
        <w:rPr>
          <w:rFonts w:ascii="Times New Roman" w:hAnsi="Times New Roman"/>
          <w:sz w:val="24"/>
          <w:szCs w:val="24"/>
        </w:rPr>
      </w:pPr>
      <w:r w:rsidRPr="00946F15">
        <w:rPr>
          <w:rFonts w:ascii="Times New Roman" w:hAnsi="Times New Roman"/>
          <w:b/>
          <w:i/>
          <w:sz w:val="24"/>
          <w:szCs w:val="24"/>
        </w:rPr>
        <w:t xml:space="preserve">11. Домашнее задание. </w:t>
      </w:r>
      <w:r w:rsidRPr="00EE7E42">
        <w:rPr>
          <w:rFonts w:ascii="Times New Roman" w:hAnsi="Times New Roman"/>
          <w:sz w:val="24"/>
          <w:szCs w:val="24"/>
        </w:rPr>
        <w:t>Ребятам предлагается выполнить домашнее задание на выбор:</w:t>
      </w:r>
    </w:p>
    <w:p w:rsidR="002B71FD" w:rsidRPr="00EE7E42" w:rsidRDefault="002B71FD" w:rsidP="00946F15">
      <w:pPr>
        <w:pStyle w:val="NoSpacing"/>
        <w:tabs>
          <w:tab w:val="left" w:pos="0"/>
          <w:tab w:val="left" w:pos="9638"/>
        </w:tabs>
        <w:spacing w:line="360" w:lineRule="auto"/>
        <w:ind w:right="-54" w:firstLine="709"/>
        <w:jc w:val="both"/>
        <w:rPr>
          <w:rFonts w:ascii="Times New Roman" w:hAnsi="Times New Roman"/>
          <w:sz w:val="24"/>
          <w:szCs w:val="24"/>
        </w:rPr>
      </w:pPr>
      <w:r w:rsidRPr="00EE7E42">
        <w:rPr>
          <w:rFonts w:ascii="Times New Roman" w:hAnsi="Times New Roman"/>
          <w:sz w:val="24"/>
          <w:szCs w:val="24"/>
        </w:rPr>
        <w:t>1) Допишите произведение.</w:t>
      </w:r>
      <w:r w:rsidRPr="00946F15">
        <w:rPr>
          <w:rFonts w:ascii="Times New Roman" w:hAnsi="Times New Roman"/>
          <w:sz w:val="24"/>
          <w:szCs w:val="24"/>
        </w:rPr>
        <w:t xml:space="preserve"> </w:t>
      </w:r>
      <w:r w:rsidRPr="00EE7E42">
        <w:rPr>
          <w:rFonts w:ascii="Times New Roman" w:hAnsi="Times New Roman"/>
          <w:sz w:val="24"/>
          <w:szCs w:val="24"/>
        </w:rPr>
        <w:t>2) Сочините письмо Герасиму.</w:t>
      </w:r>
    </w:p>
    <w:p w:rsidR="002B71FD" w:rsidRPr="003F31B9" w:rsidRDefault="002B71FD" w:rsidP="002558F2">
      <w:pPr>
        <w:pStyle w:val="NoSpacing"/>
        <w:tabs>
          <w:tab w:val="left" w:pos="0"/>
          <w:tab w:val="left" w:pos="9638"/>
        </w:tabs>
        <w:spacing w:line="360" w:lineRule="auto"/>
        <w:ind w:right="-54" w:firstLine="709"/>
        <w:jc w:val="both"/>
        <w:rPr>
          <w:rFonts w:ascii="Times New Roman" w:hAnsi="Times New Roman"/>
          <w:sz w:val="24"/>
          <w:szCs w:val="24"/>
        </w:rPr>
      </w:pPr>
      <w:r w:rsidRPr="00EE7E42">
        <w:rPr>
          <w:rFonts w:ascii="Times New Roman" w:hAnsi="Times New Roman"/>
          <w:b/>
          <w:i/>
          <w:sz w:val="24"/>
          <w:szCs w:val="24"/>
        </w:rPr>
        <w:t>12. Подведение итогов урока.</w:t>
      </w:r>
      <w:r w:rsidRPr="003F31B9">
        <w:rPr>
          <w:rFonts w:ascii="Times New Roman" w:hAnsi="Times New Roman"/>
          <w:sz w:val="24"/>
          <w:szCs w:val="24"/>
        </w:rPr>
        <w:t xml:space="preserve"> </w:t>
      </w:r>
      <w:r w:rsidRPr="00EE7E42">
        <w:rPr>
          <w:rFonts w:ascii="Times New Roman" w:hAnsi="Times New Roman"/>
          <w:sz w:val="24"/>
          <w:szCs w:val="24"/>
        </w:rPr>
        <w:t>Выставление и комментирование отметок.</w:t>
      </w:r>
    </w:p>
    <w:p w:rsidR="002B71FD" w:rsidRDefault="002B71FD" w:rsidP="002558F2">
      <w:pPr>
        <w:pStyle w:val="NoSpacing"/>
        <w:tabs>
          <w:tab w:val="left" w:pos="0"/>
          <w:tab w:val="left" w:pos="9638"/>
        </w:tabs>
        <w:spacing w:line="360" w:lineRule="auto"/>
        <w:ind w:right="-54" w:firstLine="709"/>
        <w:jc w:val="both"/>
        <w:rPr>
          <w:rFonts w:ascii="Times New Roman" w:hAnsi="Times New Roman"/>
          <w:sz w:val="24"/>
          <w:szCs w:val="24"/>
        </w:rPr>
      </w:pPr>
      <w:r w:rsidRPr="00EE7E42">
        <w:rPr>
          <w:rFonts w:ascii="Times New Roman" w:hAnsi="Times New Roman"/>
          <w:sz w:val="24"/>
          <w:szCs w:val="24"/>
        </w:rPr>
        <w:t xml:space="preserve">Таким образом, я постаралась показать, что метод творческой мастерской удобен для уроков, в частности, литературы, т. к. развивает мышление и речь, формирует личность, даёт возможность самовыражения, возбуждает интерес к предмету и желание высказаться. По опыту использования элементов творческой мастерской могу сказать, что, в отличие от традиционного урока, работают более 90% учащихся; те, кто не нашёл в себе смелости высказаться вслух, делают это в письменной форме. Творческая мастерская, на мой взгляд, - идеальная форма урока по обучению  сочинению или изложению. </w:t>
      </w:r>
    </w:p>
    <w:p w:rsidR="002B71FD" w:rsidRPr="00946F15" w:rsidRDefault="002B71FD" w:rsidP="002558F2">
      <w:pPr>
        <w:pStyle w:val="NoSpacing"/>
        <w:tabs>
          <w:tab w:val="left" w:pos="0"/>
          <w:tab w:val="left" w:pos="9638"/>
        </w:tabs>
        <w:spacing w:line="360" w:lineRule="auto"/>
        <w:ind w:right="-54" w:firstLine="709"/>
        <w:jc w:val="both"/>
        <w:rPr>
          <w:rFonts w:ascii="Times New Roman" w:hAnsi="Times New Roman"/>
          <w:sz w:val="24"/>
          <w:szCs w:val="24"/>
        </w:rPr>
      </w:pPr>
    </w:p>
    <w:p w:rsidR="002B71FD" w:rsidRPr="00EE7E42" w:rsidRDefault="002B71FD" w:rsidP="002558F2">
      <w:pPr>
        <w:pStyle w:val="NoSpacing"/>
        <w:tabs>
          <w:tab w:val="left" w:pos="0"/>
          <w:tab w:val="left" w:pos="9638"/>
        </w:tabs>
        <w:spacing w:line="360" w:lineRule="auto"/>
        <w:ind w:right="-54" w:firstLine="709"/>
        <w:jc w:val="both"/>
        <w:rPr>
          <w:rFonts w:ascii="Times New Roman" w:hAnsi="Times New Roman"/>
          <w:b/>
          <w:sz w:val="24"/>
          <w:szCs w:val="24"/>
        </w:rPr>
      </w:pPr>
      <w:r w:rsidRPr="00EE7E42">
        <w:rPr>
          <w:rFonts w:ascii="Times New Roman" w:hAnsi="Times New Roman"/>
          <w:b/>
          <w:sz w:val="24"/>
          <w:szCs w:val="24"/>
        </w:rPr>
        <w:t>Список источников</w:t>
      </w:r>
    </w:p>
    <w:p w:rsidR="002B71FD" w:rsidRPr="00EE7E42" w:rsidRDefault="002B71FD" w:rsidP="002558F2">
      <w:pPr>
        <w:pStyle w:val="NoSpacing"/>
        <w:numPr>
          <w:ilvl w:val="0"/>
          <w:numId w:val="9"/>
        </w:numPr>
        <w:tabs>
          <w:tab w:val="left" w:pos="0"/>
          <w:tab w:val="left" w:pos="1080"/>
          <w:tab w:val="left" w:pos="9638"/>
        </w:tabs>
        <w:spacing w:line="360" w:lineRule="auto"/>
        <w:ind w:left="0" w:right="-54" w:firstLine="709"/>
        <w:jc w:val="both"/>
        <w:rPr>
          <w:rFonts w:ascii="Times New Roman" w:hAnsi="Times New Roman"/>
          <w:sz w:val="24"/>
          <w:szCs w:val="24"/>
        </w:rPr>
      </w:pPr>
      <w:r w:rsidRPr="00EE7E42">
        <w:rPr>
          <w:rFonts w:ascii="Times New Roman" w:hAnsi="Times New Roman"/>
          <w:sz w:val="24"/>
          <w:szCs w:val="24"/>
        </w:rPr>
        <w:t xml:space="preserve">Бассис А. Узнавать новое значит порывать со старыми знаниями // А. Бассис / Педагогические мастерские: интеграция отечественного и зарубежного опыта. Выпуск l. / Под ред. Н.И. Беловой, Ф.В. Заряновой; СПГУПМ, Санкт-Петербург, 1995. </w:t>
      </w:r>
    </w:p>
    <w:p w:rsidR="002B71FD" w:rsidRPr="00B74841" w:rsidRDefault="002B71FD" w:rsidP="002558F2">
      <w:pPr>
        <w:pStyle w:val="NoSpacing"/>
        <w:numPr>
          <w:ilvl w:val="0"/>
          <w:numId w:val="9"/>
        </w:numPr>
        <w:tabs>
          <w:tab w:val="left" w:pos="0"/>
          <w:tab w:val="left" w:pos="1080"/>
          <w:tab w:val="left" w:pos="9638"/>
        </w:tabs>
        <w:spacing w:line="360" w:lineRule="auto"/>
        <w:ind w:left="0" w:right="-54" w:firstLine="709"/>
        <w:jc w:val="both"/>
        <w:rPr>
          <w:rFonts w:ascii="Times New Roman" w:hAnsi="Times New Roman"/>
          <w:sz w:val="24"/>
          <w:szCs w:val="24"/>
        </w:rPr>
      </w:pPr>
      <w:r w:rsidRPr="00B74841">
        <w:rPr>
          <w:rFonts w:ascii="Times New Roman" w:hAnsi="Times New Roman"/>
          <w:sz w:val="24"/>
          <w:szCs w:val="24"/>
        </w:rPr>
        <w:t xml:space="preserve">Мухина И.А., Ерёмина Т.Я. Мастерские по литературе: интеграция инновационного и традиционного опыта. //Книга для учителя, изд. 2е /Санкт - Петербург, 2004. </w:t>
      </w:r>
    </w:p>
    <w:p w:rsidR="002B71FD" w:rsidRPr="00EE7E42" w:rsidRDefault="002B71FD" w:rsidP="002558F2">
      <w:pPr>
        <w:pStyle w:val="NoSpacing"/>
        <w:numPr>
          <w:ilvl w:val="0"/>
          <w:numId w:val="9"/>
        </w:numPr>
        <w:tabs>
          <w:tab w:val="left" w:pos="0"/>
          <w:tab w:val="left" w:pos="1080"/>
          <w:tab w:val="left" w:pos="9638"/>
        </w:tabs>
        <w:spacing w:line="360" w:lineRule="auto"/>
        <w:ind w:left="0" w:right="-54" w:firstLine="709"/>
        <w:jc w:val="both"/>
        <w:rPr>
          <w:rFonts w:ascii="Times New Roman" w:hAnsi="Times New Roman"/>
          <w:sz w:val="24"/>
          <w:szCs w:val="24"/>
        </w:rPr>
      </w:pPr>
      <w:r w:rsidRPr="00EE7E42">
        <w:rPr>
          <w:rFonts w:ascii="Times New Roman" w:hAnsi="Times New Roman"/>
          <w:sz w:val="24"/>
          <w:szCs w:val="24"/>
        </w:rPr>
        <w:t xml:space="preserve">Пуйман С.А. Путь к мастерству / С.А. Пуйман. - Минск: ИВЦ Минфина, 2006. </w:t>
      </w:r>
    </w:p>
    <w:p w:rsidR="002B71FD" w:rsidRPr="00EE7E42" w:rsidRDefault="002B71FD" w:rsidP="002558F2">
      <w:pPr>
        <w:pStyle w:val="NoSpacing"/>
        <w:numPr>
          <w:ilvl w:val="0"/>
          <w:numId w:val="9"/>
        </w:numPr>
        <w:tabs>
          <w:tab w:val="left" w:pos="0"/>
          <w:tab w:val="left" w:pos="1080"/>
          <w:tab w:val="left" w:pos="9638"/>
        </w:tabs>
        <w:spacing w:line="360" w:lineRule="auto"/>
        <w:ind w:left="0" w:right="-54" w:firstLine="709"/>
        <w:jc w:val="both"/>
        <w:rPr>
          <w:rFonts w:ascii="Times New Roman" w:hAnsi="Times New Roman"/>
          <w:sz w:val="24"/>
          <w:szCs w:val="24"/>
        </w:rPr>
      </w:pPr>
      <w:r w:rsidRPr="00EE7E42">
        <w:rPr>
          <w:rFonts w:ascii="Times New Roman" w:hAnsi="Times New Roman"/>
          <w:sz w:val="24"/>
          <w:szCs w:val="24"/>
        </w:rPr>
        <w:t>Селевко Г.К. Современные образовательные технологии. Учебное пособие для педагогических вузов и институтов повышения квалификации. - Москва: "Народное образование", 1998.</w:t>
      </w:r>
    </w:p>
    <w:p w:rsidR="002B71FD" w:rsidRPr="00EE7E42" w:rsidRDefault="002B71FD" w:rsidP="002558F2">
      <w:pPr>
        <w:pStyle w:val="NoSpacing"/>
        <w:numPr>
          <w:ilvl w:val="0"/>
          <w:numId w:val="9"/>
        </w:numPr>
        <w:tabs>
          <w:tab w:val="left" w:pos="0"/>
          <w:tab w:val="left" w:pos="1080"/>
          <w:tab w:val="left" w:pos="9638"/>
        </w:tabs>
        <w:spacing w:line="360" w:lineRule="auto"/>
        <w:ind w:left="0" w:right="-54" w:firstLine="709"/>
        <w:jc w:val="both"/>
        <w:rPr>
          <w:rFonts w:ascii="Times New Roman" w:hAnsi="Times New Roman"/>
          <w:sz w:val="24"/>
          <w:szCs w:val="24"/>
        </w:rPr>
      </w:pPr>
      <w:r w:rsidRPr="00EE7E42">
        <w:rPr>
          <w:rFonts w:ascii="Times New Roman" w:hAnsi="Times New Roman"/>
          <w:sz w:val="24"/>
          <w:szCs w:val="24"/>
        </w:rPr>
        <w:t xml:space="preserve">Степанова Г.Б. Творческое воспитание школьников. Педагогические мастерские // Г.Б. Степанова. - Москва: ОАО Центр гуманитарной литературы, 2006. </w:t>
      </w:r>
    </w:p>
    <w:p w:rsidR="002B71FD" w:rsidRPr="00EE7E42" w:rsidRDefault="002B71FD" w:rsidP="002558F2">
      <w:pPr>
        <w:pStyle w:val="NoSpacing"/>
        <w:numPr>
          <w:ilvl w:val="0"/>
          <w:numId w:val="9"/>
        </w:numPr>
        <w:tabs>
          <w:tab w:val="left" w:pos="0"/>
          <w:tab w:val="left" w:pos="1080"/>
          <w:tab w:val="left" w:pos="9638"/>
        </w:tabs>
        <w:spacing w:line="360" w:lineRule="auto"/>
        <w:ind w:left="0" w:right="-54" w:firstLine="709"/>
        <w:jc w:val="both"/>
        <w:rPr>
          <w:rFonts w:ascii="Times New Roman" w:hAnsi="Times New Roman"/>
          <w:sz w:val="24"/>
          <w:szCs w:val="24"/>
        </w:rPr>
      </w:pPr>
      <w:r w:rsidRPr="00EE7E42">
        <w:rPr>
          <w:rFonts w:ascii="Times New Roman" w:hAnsi="Times New Roman"/>
          <w:sz w:val="24"/>
          <w:szCs w:val="24"/>
        </w:rPr>
        <w:t xml:space="preserve">Степанова Г.В. Педагогические мастерские как условие развития творческой личности / Г.В. Степанова. - Москва: Чистые пруды, 2007. </w:t>
      </w:r>
    </w:p>
    <w:p w:rsidR="002B71FD" w:rsidRPr="00EE7E42" w:rsidRDefault="002B71FD" w:rsidP="002558F2">
      <w:pPr>
        <w:pStyle w:val="NoSpacing"/>
        <w:numPr>
          <w:ilvl w:val="0"/>
          <w:numId w:val="9"/>
        </w:numPr>
        <w:tabs>
          <w:tab w:val="left" w:pos="0"/>
          <w:tab w:val="left" w:pos="1080"/>
          <w:tab w:val="left" w:pos="9638"/>
        </w:tabs>
        <w:spacing w:line="360" w:lineRule="auto"/>
        <w:ind w:left="0" w:right="-54" w:firstLine="709"/>
        <w:jc w:val="both"/>
        <w:rPr>
          <w:rFonts w:ascii="Times New Roman" w:hAnsi="Times New Roman"/>
          <w:sz w:val="24"/>
          <w:szCs w:val="24"/>
        </w:rPr>
      </w:pPr>
      <w:r w:rsidRPr="00EE7E42">
        <w:rPr>
          <w:rFonts w:ascii="Times New Roman" w:hAnsi="Times New Roman"/>
          <w:sz w:val="24"/>
          <w:szCs w:val="24"/>
        </w:rPr>
        <w:t>Струценко О. Технология "педагогических мастерских" как результат совместного творчества зарубежных и российских педагогов</w:t>
      </w:r>
    </w:p>
    <w:p w:rsidR="002B71FD" w:rsidRPr="0011736A" w:rsidRDefault="002B71FD" w:rsidP="002558F2">
      <w:pPr>
        <w:pStyle w:val="NoSpacing"/>
        <w:numPr>
          <w:ilvl w:val="0"/>
          <w:numId w:val="9"/>
        </w:numPr>
        <w:tabs>
          <w:tab w:val="left" w:pos="0"/>
          <w:tab w:val="left" w:pos="1080"/>
          <w:tab w:val="left" w:pos="9638"/>
        </w:tabs>
        <w:spacing w:line="360" w:lineRule="auto"/>
        <w:ind w:left="0" w:right="-54" w:firstLine="709"/>
        <w:jc w:val="both"/>
        <w:rPr>
          <w:rFonts w:ascii="Times New Roman" w:hAnsi="Times New Roman"/>
          <w:sz w:val="24"/>
          <w:szCs w:val="24"/>
        </w:rPr>
      </w:pPr>
      <w:r w:rsidRPr="00EE7E42">
        <w:rPr>
          <w:rFonts w:ascii="Times New Roman" w:hAnsi="Times New Roman"/>
          <w:sz w:val="24"/>
          <w:szCs w:val="24"/>
        </w:rPr>
        <w:t>Щуркова Н.Е., Питюков В.Ю., Савченко А.П., Осипова Е.А. Новые технологии воспитательного процесса. - Москва, 1993</w:t>
      </w:r>
    </w:p>
    <w:p w:rsidR="002B71FD" w:rsidRPr="00EE7E42" w:rsidRDefault="002B71FD" w:rsidP="002558F2">
      <w:pPr>
        <w:tabs>
          <w:tab w:val="left" w:pos="0"/>
          <w:tab w:val="left" w:pos="9638"/>
        </w:tabs>
        <w:ind w:right="-54"/>
        <w:rPr>
          <w:rFonts w:ascii="Times New Roman" w:hAnsi="Times New Roman"/>
          <w:sz w:val="24"/>
          <w:szCs w:val="24"/>
        </w:rPr>
      </w:pPr>
    </w:p>
    <w:sectPr w:rsidR="002B71FD" w:rsidRPr="00EE7E42" w:rsidSect="00EE7E42">
      <w:footerReference w:type="even" r:id="rId7"/>
      <w:footerReference w:type="default" r:id="rId8"/>
      <w:pgSz w:w="11906" w:h="16838"/>
      <w:pgMar w:top="1134" w:right="110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1FD" w:rsidRDefault="002B71FD">
      <w:r>
        <w:separator/>
      </w:r>
    </w:p>
  </w:endnote>
  <w:endnote w:type="continuationSeparator" w:id="0">
    <w:p w:rsidR="002B71FD" w:rsidRDefault="002B71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1FD" w:rsidRDefault="002B71FD" w:rsidP="004F10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71FD" w:rsidRDefault="002B71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1FD" w:rsidRDefault="002B71FD" w:rsidP="004F10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2B71FD" w:rsidRDefault="002B71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1FD" w:rsidRDefault="002B71FD">
      <w:r>
        <w:separator/>
      </w:r>
    </w:p>
  </w:footnote>
  <w:footnote w:type="continuationSeparator" w:id="0">
    <w:p w:rsidR="002B71FD" w:rsidRDefault="002B71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F27"/>
    <w:multiLevelType w:val="hybridMultilevel"/>
    <w:tmpl w:val="7BCE1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955C48"/>
    <w:multiLevelType w:val="multilevel"/>
    <w:tmpl w:val="0C6CDA8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8732606"/>
    <w:multiLevelType w:val="hybridMultilevel"/>
    <w:tmpl w:val="ECF400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7676182"/>
    <w:multiLevelType w:val="hybridMultilevel"/>
    <w:tmpl w:val="F754FE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77E14C2"/>
    <w:multiLevelType w:val="hybridMultilevel"/>
    <w:tmpl w:val="05340D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86B15EB"/>
    <w:multiLevelType w:val="hybridMultilevel"/>
    <w:tmpl w:val="0FB03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1424D7A"/>
    <w:multiLevelType w:val="hybridMultilevel"/>
    <w:tmpl w:val="1F58B6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23354F9"/>
    <w:multiLevelType w:val="hybridMultilevel"/>
    <w:tmpl w:val="23E09D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3BA47EE"/>
    <w:multiLevelType w:val="hybridMultilevel"/>
    <w:tmpl w:val="56A676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6A12BDA"/>
    <w:multiLevelType w:val="hybridMultilevel"/>
    <w:tmpl w:val="1152E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B853A16"/>
    <w:multiLevelType w:val="multilevel"/>
    <w:tmpl w:val="40044E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7590215"/>
    <w:multiLevelType w:val="hybridMultilevel"/>
    <w:tmpl w:val="FFEC86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2"/>
  </w:num>
  <w:num w:numId="4">
    <w:abstractNumId w:val="4"/>
  </w:num>
  <w:num w:numId="5">
    <w:abstractNumId w:val="3"/>
  </w:num>
  <w:num w:numId="6">
    <w:abstractNumId w:val="7"/>
  </w:num>
  <w:num w:numId="7">
    <w:abstractNumId w:val="10"/>
  </w:num>
  <w:num w:numId="8">
    <w:abstractNumId w:val="1"/>
  </w:num>
  <w:num w:numId="9">
    <w:abstractNumId w:val="11"/>
  </w:num>
  <w:num w:numId="10">
    <w:abstractNumId w:val="6"/>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695E"/>
    <w:rsid w:val="00067FBE"/>
    <w:rsid w:val="000A4CF2"/>
    <w:rsid w:val="000D3DF2"/>
    <w:rsid w:val="0010170E"/>
    <w:rsid w:val="001027AF"/>
    <w:rsid w:val="0011736A"/>
    <w:rsid w:val="001327C1"/>
    <w:rsid w:val="001A43FD"/>
    <w:rsid w:val="001E2C6A"/>
    <w:rsid w:val="002047B5"/>
    <w:rsid w:val="002161BD"/>
    <w:rsid w:val="002277A7"/>
    <w:rsid w:val="002558F2"/>
    <w:rsid w:val="002B30E2"/>
    <w:rsid w:val="002B71FD"/>
    <w:rsid w:val="0034285A"/>
    <w:rsid w:val="00351AD4"/>
    <w:rsid w:val="003D5113"/>
    <w:rsid w:val="003F31B9"/>
    <w:rsid w:val="0042085D"/>
    <w:rsid w:val="00427553"/>
    <w:rsid w:val="004B406A"/>
    <w:rsid w:val="004F10C2"/>
    <w:rsid w:val="005147D4"/>
    <w:rsid w:val="005365B1"/>
    <w:rsid w:val="005645E7"/>
    <w:rsid w:val="00626296"/>
    <w:rsid w:val="00651981"/>
    <w:rsid w:val="006B2B71"/>
    <w:rsid w:val="006E28B7"/>
    <w:rsid w:val="00735BA1"/>
    <w:rsid w:val="0078695E"/>
    <w:rsid w:val="00796D93"/>
    <w:rsid w:val="007C1296"/>
    <w:rsid w:val="007C35A4"/>
    <w:rsid w:val="007D34EE"/>
    <w:rsid w:val="00806C1C"/>
    <w:rsid w:val="00807800"/>
    <w:rsid w:val="00835E21"/>
    <w:rsid w:val="00863C2E"/>
    <w:rsid w:val="00864847"/>
    <w:rsid w:val="008B1A83"/>
    <w:rsid w:val="008D3065"/>
    <w:rsid w:val="00913FF9"/>
    <w:rsid w:val="00946F15"/>
    <w:rsid w:val="009711FC"/>
    <w:rsid w:val="009A2C2D"/>
    <w:rsid w:val="009A5359"/>
    <w:rsid w:val="009A5CF0"/>
    <w:rsid w:val="009E2E7F"/>
    <w:rsid w:val="00A10412"/>
    <w:rsid w:val="00A61686"/>
    <w:rsid w:val="00B74841"/>
    <w:rsid w:val="00B90C35"/>
    <w:rsid w:val="00CF27AD"/>
    <w:rsid w:val="00D11075"/>
    <w:rsid w:val="00D360DE"/>
    <w:rsid w:val="00D437F7"/>
    <w:rsid w:val="00D667F5"/>
    <w:rsid w:val="00DA5B3C"/>
    <w:rsid w:val="00E26AD3"/>
    <w:rsid w:val="00E42194"/>
    <w:rsid w:val="00EA7CF5"/>
    <w:rsid w:val="00EE3FA5"/>
    <w:rsid w:val="00EE663A"/>
    <w:rsid w:val="00EE6653"/>
    <w:rsid w:val="00EE7E42"/>
    <w:rsid w:val="00F117EB"/>
    <w:rsid w:val="00F27C1E"/>
    <w:rsid w:val="00F77E17"/>
    <w:rsid w:val="00F83E46"/>
    <w:rsid w:val="00FB1E16"/>
    <w:rsid w:val="00FC0C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68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8695E"/>
  </w:style>
  <w:style w:type="paragraph" w:styleId="NormalWeb">
    <w:name w:val="Normal (Web)"/>
    <w:basedOn w:val="Normal"/>
    <w:uiPriority w:val="99"/>
    <w:semiHidden/>
    <w:rsid w:val="0011736A"/>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D360DE"/>
    <w:pPr>
      <w:ind w:left="720"/>
      <w:contextualSpacing/>
    </w:pPr>
    <w:rPr>
      <w:lang w:eastAsia="en-US"/>
    </w:rPr>
  </w:style>
  <w:style w:type="paragraph" w:styleId="Footer">
    <w:name w:val="footer"/>
    <w:basedOn w:val="Normal"/>
    <w:link w:val="FooterChar"/>
    <w:uiPriority w:val="99"/>
    <w:rsid w:val="007C35A4"/>
    <w:pPr>
      <w:tabs>
        <w:tab w:val="center" w:pos="4677"/>
        <w:tab w:val="right" w:pos="9355"/>
      </w:tabs>
    </w:pPr>
  </w:style>
  <w:style w:type="character" w:customStyle="1" w:styleId="FooterChar">
    <w:name w:val="Footer Char"/>
    <w:basedOn w:val="DefaultParagraphFont"/>
    <w:link w:val="Footer"/>
    <w:uiPriority w:val="99"/>
    <w:semiHidden/>
    <w:locked/>
    <w:rsid w:val="00E42194"/>
    <w:rPr>
      <w:rFonts w:cs="Times New Roman"/>
    </w:rPr>
  </w:style>
  <w:style w:type="character" w:styleId="PageNumber">
    <w:name w:val="page number"/>
    <w:basedOn w:val="DefaultParagraphFont"/>
    <w:uiPriority w:val="99"/>
    <w:rsid w:val="007C35A4"/>
    <w:rPr>
      <w:rFonts w:cs="Times New Roman"/>
    </w:rPr>
  </w:style>
</w:styles>
</file>

<file path=word/webSettings.xml><?xml version="1.0" encoding="utf-8"?>
<w:webSettings xmlns:r="http://schemas.openxmlformats.org/officeDocument/2006/relationships" xmlns:w="http://schemas.openxmlformats.org/wordprocessingml/2006/main">
  <w:divs>
    <w:div w:id="1404330706">
      <w:marLeft w:val="0"/>
      <w:marRight w:val="0"/>
      <w:marTop w:val="0"/>
      <w:marBottom w:val="0"/>
      <w:divBdr>
        <w:top w:val="none" w:sz="0" w:space="0" w:color="auto"/>
        <w:left w:val="none" w:sz="0" w:space="0" w:color="auto"/>
        <w:bottom w:val="none" w:sz="0" w:space="0" w:color="auto"/>
        <w:right w:val="none" w:sz="0" w:space="0" w:color="auto"/>
      </w:divBdr>
      <w:divsChild>
        <w:div w:id="1404330704">
          <w:marLeft w:val="0"/>
          <w:marRight w:val="0"/>
          <w:marTop w:val="0"/>
          <w:marBottom w:val="0"/>
          <w:divBdr>
            <w:top w:val="none" w:sz="0" w:space="0" w:color="auto"/>
            <w:left w:val="none" w:sz="0" w:space="0" w:color="auto"/>
            <w:bottom w:val="none" w:sz="0" w:space="0" w:color="auto"/>
            <w:right w:val="none" w:sz="0" w:space="0" w:color="auto"/>
          </w:divBdr>
          <w:divsChild>
            <w:div w:id="1404330711">
              <w:marLeft w:val="0"/>
              <w:marRight w:val="0"/>
              <w:marTop w:val="0"/>
              <w:marBottom w:val="0"/>
              <w:divBdr>
                <w:top w:val="none" w:sz="0" w:space="0" w:color="auto"/>
                <w:left w:val="none" w:sz="0" w:space="0" w:color="auto"/>
                <w:bottom w:val="none" w:sz="0" w:space="0" w:color="auto"/>
                <w:right w:val="none" w:sz="0" w:space="0" w:color="auto"/>
              </w:divBdr>
              <w:divsChild>
                <w:div w:id="1404330695">
                  <w:marLeft w:val="0"/>
                  <w:marRight w:val="0"/>
                  <w:marTop w:val="0"/>
                  <w:marBottom w:val="0"/>
                  <w:divBdr>
                    <w:top w:val="single" w:sz="12" w:space="30" w:color="FFFFFF"/>
                    <w:left w:val="none" w:sz="0" w:space="0" w:color="auto"/>
                    <w:bottom w:val="none" w:sz="0" w:space="0" w:color="auto"/>
                    <w:right w:val="none" w:sz="0" w:space="0" w:color="auto"/>
                  </w:divBdr>
                  <w:divsChild>
                    <w:div w:id="1404330709">
                      <w:marLeft w:val="0"/>
                      <w:marRight w:val="0"/>
                      <w:marTop w:val="0"/>
                      <w:marBottom w:val="0"/>
                      <w:divBdr>
                        <w:top w:val="none" w:sz="0" w:space="0" w:color="auto"/>
                        <w:left w:val="none" w:sz="0" w:space="0" w:color="auto"/>
                        <w:bottom w:val="none" w:sz="0" w:space="0" w:color="auto"/>
                        <w:right w:val="none" w:sz="0" w:space="0" w:color="auto"/>
                      </w:divBdr>
                      <w:divsChild>
                        <w:div w:id="1404330715">
                          <w:marLeft w:val="0"/>
                          <w:marRight w:val="0"/>
                          <w:marTop w:val="0"/>
                          <w:marBottom w:val="0"/>
                          <w:divBdr>
                            <w:top w:val="none" w:sz="0" w:space="0" w:color="auto"/>
                            <w:left w:val="none" w:sz="0" w:space="0" w:color="auto"/>
                            <w:bottom w:val="none" w:sz="0" w:space="0" w:color="auto"/>
                            <w:right w:val="none" w:sz="0" w:space="0" w:color="auto"/>
                          </w:divBdr>
                          <w:divsChild>
                            <w:div w:id="1404330700">
                              <w:marLeft w:val="0"/>
                              <w:marRight w:val="0"/>
                              <w:marTop w:val="0"/>
                              <w:marBottom w:val="0"/>
                              <w:divBdr>
                                <w:top w:val="none" w:sz="0" w:space="0" w:color="auto"/>
                                <w:left w:val="none" w:sz="0" w:space="0" w:color="auto"/>
                                <w:bottom w:val="none" w:sz="0" w:space="0" w:color="auto"/>
                                <w:right w:val="none" w:sz="0" w:space="0" w:color="auto"/>
                              </w:divBdr>
                              <w:divsChild>
                                <w:div w:id="1404330723">
                                  <w:marLeft w:val="0"/>
                                  <w:marRight w:val="0"/>
                                  <w:marTop w:val="0"/>
                                  <w:marBottom w:val="0"/>
                                  <w:divBdr>
                                    <w:top w:val="none" w:sz="0" w:space="0" w:color="auto"/>
                                    <w:left w:val="none" w:sz="0" w:space="0" w:color="auto"/>
                                    <w:bottom w:val="none" w:sz="0" w:space="0" w:color="auto"/>
                                    <w:right w:val="none" w:sz="0" w:space="0" w:color="auto"/>
                                  </w:divBdr>
                                  <w:divsChild>
                                    <w:div w:id="1404330716">
                                      <w:marLeft w:val="0"/>
                                      <w:marRight w:val="0"/>
                                      <w:marTop w:val="0"/>
                                      <w:marBottom w:val="0"/>
                                      <w:divBdr>
                                        <w:top w:val="none" w:sz="0" w:space="0" w:color="auto"/>
                                        <w:left w:val="none" w:sz="0" w:space="0" w:color="auto"/>
                                        <w:bottom w:val="none" w:sz="0" w:space="0" w:color="auto"/>
                                        <w:right w:val="none" w:sz="0" w:space="0" w:color="auto"/>
                                      </w:divBdr>
                                      <w:divsChild>
                                        <w:div w:id="1404330722">
                                          <w:marLeft w:val="0"/>
                                          <w:marRight w:val="0"/>
                                          <w:marTop w:val="0"/>
                                          <w:marBottom w:val="0"/>
                                          <w:divBdr>
                                            <w:top w:val="none" w:sz="0" w:space="0" w:color="auto"/>
                                            <w:left w:val="none" w:sz="0" w:space="0" w:color="auto"/>
                                            <w:bottom w:val="none" w:sz="0" w:space="0" w:color="auto"/>
                                            <w:right w:val="none" w:sz="0" w:space="0" w:color="auto"/>
                                          </w:divBdr>
                                          <w:divsChild>
                                            <w:div w:id="1404330696">
                                              <w:marLeft w:val="0"/>
                                              <w:marRight w:val="0"/>
                                              <w:marTop w:val="0"/>
                                              <w:marBottom w:val="0"/>
                                              <w:divBdr>
                                                <w:top w:val="none" w:sz="0" w:space="0" w:color="auto"/>
                                                <w:left w:val="none" w:sz="0" w:space="0" w:color="auto"/>
                                                <w:bottom w:val="none" w:sz="0" w:space="0" w:color="auto"/>
                                                <w:right w:val="none" w:sz="0" w:space="0" w:color="auto"/>
                                              </w:divBdr>
                                              <w:divsChild>
                                                <w:div w:id="1404330708">
                                                  <w:marLeft w:val="0"/>
                                                  <w:marRight w:val="0"/>
                                                  <w:marTop w:val="0"/>
                                                  <w:marBottom w:val="0"/>
                                                  <w:divBdr>
                                                    <w:top w:val="none" w:sz="0" w:space="0" w:color="auto"/>
                                                    <w:left w:val="none" w:sz="0" w:space="0" w:color="auto"/>
                                                    <w:bottom w:val="none" w:sz="0" w:space="0" w:color="auto"/>
                                                    <w:right w:val="none" w:sz="0" w:space="0" w:color="auto"/>
                                                  </w:divBdr>
                                                  <w:divsChild>
                                                    <w:div w:id="1404330702">
                                                      <w:marLeft w:val="0"/>
                                                      <w:marRight w:val="0"/>
                                                      <w:marTop w:val="0"/>
                                                      <w:marBottom w:val="0"/>
                                                      <w:divBdr>
                                                        <w:top w:val="none" w:sz="0" w:space="0" w:color="auto"/>
                                                        <w:left w:val="none" w:sz="0" w:space="0" w:color="auto"/>
                                                        <w:bottom w:val="none" w:sz="0" w:space="0" w:color="auto"/>
                                                        <w:right w:val="none" w:sz="0" w:space="0" w:color="auto"/>
                                                      </w:divBdr>
                                                      <w:divsChild>
                                                        <w:div w:id="1404330719">
                                                          <w:marLeft w:val="0"/>
                                                          <w:marRight w:val="0"/>
                                                          <w:marTop w:val="0"/>
                                                          <w:marBottom w:val="0"/>
                                                          <w:divBdr>
                                                            <w:top w:val="none" w:sz="0" w:space="0" w:color="auto"/>
                                                            <w:left w:val="none" w:sz="0" w:space="0" w:color="auto"/>
                                                            <w:bottom w:val="none" w:sz="0" w:space="0" w:color="auto"/>
                                                            <w:right w:val="none" w:sz="0" w:space="0" w:color="auto"/>
                                                          </w:divBdr>
                                                          <w:divsChild>
                                                            <w:div w:id="1404330697">
                                                              <w:marLeft w:val="0"/>
                                                              <w:marRight w:val="0"/>
                                                              <w:marTop w:val="0"/>
                                                              <w:marBottom w:val="0"/>
                                                              <w:divBdr>
                                                                <w:top w:val="none" w:sz="0" w:space="0" w:color="auto"/>
                                                                <w:left w:val="none" w:sz="0" w:space="0" w:color="auto"/>
                                                                <w:bottom w:val="none" w:sz="0" w:space="0" w:color="auto"/>
                                                                <w:right w:val="none" w:sz="0" w:space="0" w:color="auto"/>
                                                              </w:divBdr>
                                                              <w:divsChild>
                                                                <w:div w:id="1404330717">
                                                                  <w:marLeft w:val="0"/>
                                                                  <w:marRight w:val="0"/>
                                                                  <w:marTop w:val="0"/>
                                                                  <w:marBottom w:val="0"/>
                                                                  <w:divBdr>
                                                                    <w:top w:val="none" w:sz="0" w:space="0" w:color="auto"/>
                                                                    <w:left w:val="none" w:sz="0" w:space="0" w:color="auto"/>
                                                                    <w:bottom w:val="none" w:sz="0" w:space="0" w:color="auto"/>
                                                                    <w:right w:val="none" w:sz="0" w:space="0" w:color="auto"/>
                                                                  </w:divBdr>
                                                                  <w:divsChild>
                                                                    <w:div w:id="1404330713">
                                                                      <w:marLeft w:val="0"/>
                                                                      <w:marRight w:val="0"/>
                                                                      <w:marTop w:val="0"/>
                                                                      <w:marBottom w:val="360"/>
                                                                      <w:divBdr>
                                                                        <w:top w:val="none" w:sz="0" w:space="0" w:color="auto"/>
                                                                        <w:left w:val="none" w:sz="0" w:space="0" w:color="auto"/>
                                                                        <w:bottom w:val="none" w:sz="0" w:space="0" w:color="auto"/>
                                                                        <w:right w:val="none" w:sz="0" w:space="0" w:color="auto"/>
                                                                      </w:divBdr>
                                                                      <w:divsChild>
                                                                        <w:div w:id="1404330710">
                                                                          <w:marLeft w:val="0"/>
                                                                          <w:marRight w:val="0"/>
                                                                          <w:marTop w:val="0"/>
                                                                          <w:marBottom w:val="0"/>
                                                                          <w:divBdr>
                                                                            <w:top w:val="none" w:sz="0" w:space="0" w:color="auto"/>
                                                                            <w:left w:val="none" w:sz="0" w:space="0" w:color="auto"/>
                                                                            <w:bottom w:val="none" w:sz="0" w:space="0" w:color="auto"/>
                                                                            <w:right w:val="none" w:sz="0" w:space="0" w:color="auto"/>
                                                                          </w:divBdr>
                                                                          <w:divsChild>
                                                                            <w:div w:id="1404330705">
                                                                              <w:marLeft w:val="0"/>
                                                                              <w:marRight w:val="0"/>
                                                                              <w:marTop w:val="0"/>
                                                                              <w:marBottom w:val="0"/>
                                                                              <w:divBdr>
                                                                                <w:top w:val="none" w:sz="0" w:space="0" w:color="auto"/>
                                                                                <w:left w:val="none" w:sz="0" w:space="0" w:color="auto"/>
                                                                                <w:bottom w:val="none" w:sz="0" w:space="0" w:color="auto"/>
                                                                                <w:right w:val="none" w:sz="0" w:space="0" w:color="auto"/>
                                                                              </w:divBdr>
                                                                              <w:divsChild>
                                                                                <w:div w:id="1404330725">
                                                                                  <w:marLeft w:val="0"/>
                                                                                  <w:marRight w:val="0"/>
                                                                                  <w:marTop w:val="0"/>
                                                                                  <w:marBottom w:val="0"/>
                                                                                  <w:divBdr>
                                                                                    <w:top w:val="none" w:sz="0" w:space="0" w:color="auto"/>
                                                                                    <w:left w:val="none" w:sz="0" w:space="0" w:color="auto"/>
                                                                                    <w:bottom w:val="none" w:sz="0" w:space="0" w:color="auto"/>
                                                                                    <w:right w:val="none" w:sz="0" w:space="0" w:color="auto"/>
                                                                                  </w:divBdr>
                                                                                  <w:divsChild>
                                                                                    <w:div w:id="1404330694">
                                                                                      <w:marLeft w:val="0"/>
                                                                                      <w:marRight w:val="0"/>
                                                                                      <w:marTop w:val="0"/>
                                                                                      <w:marBottom w:val="0"/>
                                                                                      <w:divBdr>
                                                                                        <w:top w:val="none" w:sz="0" w:space="0" w:color="auto"/>
                                                                                        <w:left w:val="none" w:sz="0" w:space="0" w:color="auto"/>
                                                                                        <w:bottom w:val="none" w:sz="0" w:space="0" w:color="auto"/>
                                                                                        <w:right w:val="none" w:sz="0" w:space="0" w:color="auto"/>
                                                                                      </w:divBdr>
                                                                                      <w:divsChild>
                                                                                        <w:div w:id="1404330693">
                                                                                          <w:marLeft w:val="0"/>
                                                                                          <w:marRight w:val="0"/>
                                                                                          <w:marTop w:val="0"/>
                                                                                          <w:marBottom w:val="360"/>
                                                                                          <w:divBdr>
                                                                                            <w:top w:val="none" w:sz="0" w:space="0" w:color="auto"/>
                                                                                            <w:left w:val="none" w:sz="0" w:space="0" w:color="auto"/>
                                                                                            <w:bottom w:val="none" w:sz="0" w:space="0" w:color="auto"/>
                                                                                            <w:right w:val="none" w:sz="0" w:space="0" w:color="auto"/>
                                                                                          </w:divBdr>
                                                                                          <w:divsChild>
                                                                                            <w:div w:id="1404330701">
                                                                                              <w:marLeft w:val="0"/>
                                                                                              <w:marRight w:val="0"/>
                                                                                              <w:marTop w:val="0"/>
                                                                                              <w:marBottom w:val="0"/>
                                                                                              <w:divBdr>
                                                                                                <w:top w:val="none" w:sz="0" w:space="0" w:color="auto"/>
                                                                                                <w:left w:val="none" w:sz="0" w:space="0" w:color="auto"/>
                                                                                                <w:bottom w:val="none" w:sz="0" w:space="0" w:color="auto"/>
                                                                                                <w:right w:val="none" w:sz="0" w:space="0" w:color="auto"/>
                                                                                              </w:divBdr>
                                                                                              <w:divsChild>
                                                                                                <w:div w:id="1404330699">
                                                                                                  <w:marLeft w:val="0"/>
                                                                                                  <w:marRight w:val="0"/>
                                                                                                  <w:marTop w:val="0"/>
                                                                                                  <w:marBottom w:val="0"/>
                                                                                                  <w:divBdr>
                                                                                                    <w:top w:val="none" w:sz="0" w:space="0" w:color="auto"/>
                                                                                                    <w:left w:val="none" w:sz="0" w:space="0" w:color="auto"/>
                                                                                                    <w:bottom w:val="none" w:sz="0" w:space="0" w:color="auto"/>
                                                                                                    <w:right w:val="none" w:sz="0" w:space="0" w:color="auto"/>
                                                                                                  </w:divBdr>
                                                                                                  <w:divsChild>
                                                                                                    <w:div w:id="1404330721">
                                                                                                      <w:marLeft w:val="0"/>
                                                                                                      <w:marRight w:val="0"/>
                                                                                                      <w:marTop w:val="0"/>
                                                                                                      <w:marBottom w:val="0"/>
                                                                                                      <w:divBdr>
                                                                                                        <w:top w:val="none" w:sz="0" w:space="0" w:color="auto"/>
                                                                                                        <w:left w:val="none" w:sz="0" w:space="0" w:color="auto"/>
                                                                                                        <w:bottom w:val="none" w:sz="0" w:space="0" w:color="auto"/>
                                                                                                        <w:right w:val="none" w:sz="0" w:space="0" w:color="auto"/>
                                                                                                      </w:divBdr>
                                                                                                      <w:divsChild>
                                                                                                        <w:div w:id="14043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330718">
      <w:marLeft w:val="0"/>
      <w:marRight w:val="0"/>
      <w:marTop w:val="0"/>
      <w:marBottom w:val="0"/>
      <w:divBdr>
        <w:top w:val="none" w:sz="0" w:space="0" w:color="auto"/>
        <w:left w:val="none" w:sz="0" w:space="0" w:color="auto"/>
        <w:bottom w:val="none" w:sz="0" w:space="0" w:color="auto"/>
        <w:right w:val="none" w:sz="0" w:space="0" w:color="auto"/>
      </w:divBdr>
      <w:divsChild>
        <w:div w:id="1404330724">
          <w:marLeft w:val="0"/>
          <w:marRight w:val="0"/>
          <w:marTop w:val="0"/>
          <w:marBottom w:val="0"/>
          <w:divBdr>
            <w:top w:val="none" w:sz="0" w:space="0" w:color="auto"/>
            <w:left w:val="none" w:sz="0" w:space="0" w:color="auto"/>
            <w:bottom w:val="none" w:sz="0" w:space="0" w:color="auto"/>
            <w:right w:val="none" w:sz="0" w:space="0" w:color="auto"/>
          </w:divBdr>
          <w:divsChild>
            <w:div w:id="1404330712">
              <w:marLeft w:val="0"/>
              <w:marRight w:val="0"/>
              <w:marTop w:val="0"/>
              <w:marBottom w:val="0"/>
              <w:divBdr>
                <w:top w:val="none" w:sz="0" w:space="0" w:color="auto"/>
                <w:left w:val="none" w:sz="0" w:space="0" w:color="auto"/>
                <w:bottom w:val="none" w:sz="0" w:space="0" w:color="auto"/>
                <w:right w:val="none" w:sz="0" w:space="0" w:color="auto"/>
              </w:divBdr>
              <w:divsChild>
                <w:div w:id="1404330720">
                  <w:marLeft w:val="0"/>
                  <w:marRight w:val="0"/>
                  <w:marTop w:val="0"/>
                  <w:marBottom w:val="0"/>
                  <w:divBdr>
                    <w:top w:val="none" w:sz="0" w:space="0" w:color="auto"/>
                    <w:left w:val="none" w:sz="0" w:space="0" w:color="auto"/>
                    <w:bottom w:val="none" w:sz="0" w:space="0" w:color="auto"/>
                    <w:right w:val="none" w:sz="0" w:space="0" w:color="auto"/>
                  </w:divBdr>
                  <w:divsChild>
                    <w:div w:id="1404330714">
                      <w:marLeft w:val="0"/>
                      <w:marRight w:val="0"/>
                      <w:marTop w:val="0"/>
                      <w:marBottom w:val="0"/>
                      <w:divBdr>
                        <w:top w:val="none" w:sz="0" w:space="0" w:color="auto"/>
                        <w:left w:val="none" w:sz="0" w:space="0" w:color="auto"/>
                        <w:bottom w:val="none" w:sz="0" w:space="0" w:color="auto"/>
                        <w:right w:val="none" w:sz="0" w:space="0" w:color="auto"/>
                      </w:divBdr>
                      <w:divsChild>
                        <w:div w:id="1404330698">
                          <w:marLeft w:val="0"/>
                          <w:marRight w:val="0"/>
                          <w:marTop w:val="75"/>
                          <w:marBottom w:val="75"/>
                          <w:divBdr>
                            <w:top w:val="single" w:sz="6" w:space="0" w:color="C1C4C7"/>
                            <w:left w:val="single" w:sz="6" w:space="0" w:color="C1C4C7"/>
                            <w:bottom w:val="single" w:sz="6" w:space="0" w:color="C1C4C7"/>
                            <w:right w:val="single" w:sz="6" w:space="0" w:color="C1C4C7"/>
                          </w:divBdr>
                          <w:divsChild>
                            <w:div w:id="14043307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228</TotalTime>
  <Pages>6</Pages>
  <Words>1873</Words>
  <Characters>10680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Мушнина</dc:creator>
  <cp:keywords/>
  <dc:description/>
  <cp:lastModifiedBy>Татьяна Викторовна</cp:lastModifiedBy>
  <cp:revision>34</cp:revision>
  <dcterms:created xsi:type="dcterms:W3CDTF">2016-12-29T07:33:00Z</dcterms:created>
  <dcterms:modified xsi:type="dcterms:W3CDTF">2017-01-13T09:09:00Z</dcterms:modified>
</cp:coreProperties>
</file>